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39A1" w14:textId="77777777" w:rsidR="000063E6" w:rsidRPr="0076133A" w:rsidRDefault="00E572F2" w:rsidP="000063E6">
      <w:pPr>
        <w:rPr>
          <w:rFonts w:ascii="Georgia" w:hAnsi="Georgia" w:cstheme="minorHAnsi"/>
          <w:b/>
          <w:sz w:val="44"/>
          <w:szCs w:val="44"/>
        </w:rPr>
      </w:pPr>
      <w:r w:rsidRPr="0076133A">
        <w:rPr>
          <w:rFonts w:ascii="Georgia" w:hAnsi="Georgia" w:cstheme="minorHAnsi"/>
          <w:b/>
          <w:sz w:val="44"/>
          <w:szCs w:val="44"/>
        </w:rPr>
        <w:t xml:space="preserve">Information om behandling av personuppgifter </w:t>
      </w:r>
    </w:p>
    <w:p w14:paraId="79B7BA91" w14:textId="695209BC" w:rsidR="00E572F2" w:rsidRDefault="00E572F2" w:rsidP="000A32FF">
      <w:pPr>
        <w:rPr>
          <w:rFonts w:ascii="Georgia" w:hAnsi="Georgia" w:cstheme="minorHAnsi"/>
          <w:szCs w:val="24"/>
        </w:rPr>
      </w:pPr>
    </w:p>
    <w:p w14:paraId="7F666628" w14:textId="43B6A27F" w:rsidR="007125DC" w:rsidRDefault="00DD53EB" w:rsidP="000A32FF">
      <w:pPr>
        <w:rPr>
          <w:rFonts w:ascii="Georgia" w:hAnsi="Georgia" w:cstheme="minorHAnsi"/>
          <w:szCs w:val="24"/>
        </w:rPr>
      </w:pPr>
      <w:r>
        <w:rPr>
          <w:rFonts w:ascii="Georgia" w:hAnsi="Georgia" w:cstheme="minorHAnsi"/>
          <w:szCs w:val="24"/>
        </w:rPr>
        <w:t>GDPR, eller dataskyddsförordningen, är en lag som gäller i hela EU från den 25 maj 2018. Den syftar till att vi alla ska få större kontroll över hur uppgifter om oss hanteras och öka säkerheten för hur våra personuppgifter behandlas.</w:t>
      </w:r>
      <w:r w:rsidR="007125DC">
        <w:rPr>
          <w:rFonts w:ascii="Georgia" w:hAnsi="Georgia" w:cstheme="minorHAnsi"/>
          <w:szCs w:val="24"/>
        </w:rPr>
        <w:t xml:space="preserve"> Personuppgifter är alla uppgifter som direkt eller indirekt kan kopplas till en enskild person. Dataskyddsförordningen kompletteras med andra regler, som gäller till exempel de krav som ställs på patientjournaler (Patientdatalagen) och de lagar som handlar om sekretess och tystnadsplikt.</w:t>
      </w:r>
    </w:p>
    <w:p w14:paraId="572422F5" w14:textId="3E02931E" w:rsidR="00947B43" w:rsidRPr="003724E3" w:rsidRDefault="007125DC" w:rsidP="00884B5A">
      <w:pPr>
        <w:rPr>
          <w:rFonts w:ascii="Georgia" w:hAnsi="Georgia" w:cstheme="minorHAnsi"/>
          <w:color w:val="FF0000"/>
          <w:szCs w:val="24"/>
        </w:rPr>
      </w:pPr>
      <w:r>
        <w:rPr>
          <w:rFonts w:ascii="Georgia" w:hAnsi="Georgia" w:cstheme="minorHAnsi"/>
          <w:szCs w:val="24"/>
        </w:rPr>
        <w:t>Den här information</w:t>
      </w:r>
      <w:r w:rsidR="002D2600">
        <w:rPr>
          <w:rFonts w:ascii="Georgia" w:hAnsi="Georgia" w:cstheme="minorHAnsi"/>
          <w:szCs w:val="24"/>
        </w:rPr>
        <w:t>en</w:t>
      </w:r>
      <w:r>
        <w:rPr>
          <w:rFonts w:ascii="Georgia" w:hAnsi="Georgia" w:cstheme="minorHAnsi"/>
          <w:szCs w:val="24"/>
        </w:rPr>
        <w:t xml:space="preserve"> syftar till att </w:t>
      </w:r>
      <w:r w:rsidR="002D2600">
        <w:rPr>
          <w:rFonts w:ascii="Georgia" w:hAnsi="Georgia" w:cstheme="minorHAnsi"/>
          <w:szCs w:val="24"/>
        </w:rPr>
        <w:t>förklara</w:t>
      </w:r>
      <w:r>
        <w:rPr>
          <w:rFonts w:ascii="Georgia" w:hAnsi="Georgia" w:cstheme="minorHAnsi"/>
          <w:szCs w:val="24"/>
        </w:rPr>
        <w:t xml:space="preserve"> </w:t>
      </w:r>
      <w:r w:rsidRPr="00B74F48">
        <w:rPr>
          <w:rFonts w:ascii="Georgia" w:hAnsi="Georgia" w:cstheme="minorHAnsi"/>
          <w:color w:val="000000" w:themeColor="text1"/>
          <w:szCs w:val="24"/>
        </w:rPr>
        <w:t xml:space="preserve">hur </w:t>
      </w:r>
      <w:r w:rsidR="00892D42" w:rsidRPr="00B74F48">
        <w:rPr>
          <w:rFonts w:ascii="Georgia" w:hAnsi="Georgia" w:cstheme="minorHAnsi"/>
          <w:color w:val="000000" w:themeColor="text1"/>
          <w:szCs w:val="24"/>
        </w:rPr>
        <w:t>”Anceli Valentin, Leg Psykolog”</w:t>
      </w:r>
      <w:r w:rsidR="000876B2" w:rsidRPr="00B74F48">
        <w:rPr>
          <w:rFonts w:ascii="Georgia" w:hAnsi="Georgia" w:cstheme="minorHAnsi"/>
          <w:color w:val="000000" w:themeColor="text1"/>
          <w:szCs w:val="24"/>
        </w:rPr>
        <w:t xml:space="preserve"> </w:t>
      </w:r>
      <w:r w:rsidR="000876B2" w:rsidRPr="000A32FF">
        <w:rPr>
          <w:rFonts w:ascii="Georgia" w:hAnsi="Georgia" w:cstheme="minorHAnsi"/>
          <w:szCs w:val="24"/>
        </w:rPr>
        <w:t>hanterar dina personuppgifter. Om du har några frågor krin</w:t>
      </w:r>
      <w:r w:rsidR="00B74F48">
        <w:rPr>
          <w:rFonts w:ascii="Georgia" w:hAnsi="Georgia" w:cstheme="minorHAnsi"/>
          <w:szCs w:val="24"/>
        </w:rPr>
        <w:t>g</w:t>
      </w:r>
      <w:r w:rsidR="000876B2" w:rsidRPr="000A32FF">
        <w:rPr>
          <w:rFonts w:ascii="Georgia" w:hAnsi="Georgia" w:cstheme="minorHAnsi"/>
          <w:szCs w:val="24"/>
        </w:rPr>
        <w:t xml:space="preserve"> personuppgiftsbehandling</w:t>
      </w:r>
      <w:r w:rsidR="00B74F48">
        <w:rPr>
          <w:rFonts w:ascii="Georgia" w:hAnsi="Georgia" w:cstheme="minorHAnsi"/>
          <w:szCs w:val="24"/>
        </w:rPr>
        <w:t>en</w:t>
      </w:r>
      <w:r w:rsidR="000876B2" w:rsidRPr="000A32FF">
        <w:rPr>
          <w:rFonts w:ascii="Georgia" w:hAnsi="Georgia" w:cstheme="minorHAnsi"/>
          <w:szCs w:val="24"/>
        </w:rPr>
        <w:t xml:space="preserve"> kan du vända dig </w:t>
      </w:r>
      <w:r w:rsidR="000876B2" w:rsidRPr="00B74F48">
        <w:rPr>
          <w:rFonts w:ascii="Georgia" w:hAnsi="Georgia" w:cstheme="minorHAnsi"/>
          <w:color w:val="000000" w:themeColor="text1"/>
          <w:szCs w:val="24"/>
        </w:rPr>
        <w:t xml:space="preserve">till </w:t>
      </w:r>
      <w:r w:rsidR="003724E3">
        <w:rPr>
          <w:rFonts w:ascii="Georgia" w:hAnsi="Georgia" w:cstheme="minorHAnsi"/>
          <w:color w:val="000000" w:themeColor="text1"/>
          <w:szCs w:val="24"/>
        </w:rPr>
        <w:t>verksamhetens personuppgiftsansvarige</w:t>
      </w:r>
      <w:r w:rsidR="00E82027" w:rsidRPr="00B74F48">
        <w:rPr>
          <w:rFonts w:ascii="Georgia" w:hAnsi="Georgia" w:cstheme="minorHAnsi"/>
          <w:color w:val="000000" w:themeColor="text1"/>
          <w:szCs w:val="24"/>
        </w:rPr>
        <w:t>.</w:t>
      </w:r>
      <w:r w:rsidR="003724E3">
        <w:rPr>
          <w:rFonts w:ascii="Georgia" w:hAnsi="Georgia" w:cstheme="minorHAnsi"/>
          <w:color w:val="FF0000"/>
          <w:szCs w:val="24"/>
        </w:rPr>
        <w:br/>
      </w:r>
    </w:p>
    <w:p w14:paraId="205E07C4" w14:textId="77777777" w:rsidR="00110BD8" w:rsidRPr="0076133A" w:rsidRDefault="00110BD8" w:rsidP="00884B5A">
      <w:pPr>
        <w:rPr>
          <w:rFonts w:ascii="Georgia" w:hAnsi="Georgia" w:cstheme="minorHAnsi"/>
          <w:b/>
          <w:sz w:val="28"/>
          <w:szCs w:val="28"/>
        </w:rPr>
      </w:pPr>
      <w:r w:rsidRPr="0076133A">
        <w:rPr>
          <w:rFonts w:ascii="Georgia" w:hAnsi="Georgia" w:cstheme="minorHAnsi"/>
          <w:b/>
          <w:sz w:val="28"/>
          <w:szCs w:val="28"/>
        </w:rPr>
        <w:t>Personuppgiftsansvarig</w:t>
      </w:r>
      <w:r w:rsidR="00E572F2" w:rsidRPr="0076133A">
        <w:rPr>
          <w:rFonts w:ascii="Georgia" w:hAnsi="Georgia" w:cstheme="minorHAnsi"/>
          <w:b/>
          <w:sz w:val="28"/>
          <w:szCs w:val="28"/>
        </w:rPr>
        <w:t xml:space="preserve"> </w:t>
      </w:r>
    </w:p>
    <w:p w14:paraId="525CC038" w14:textId="0A053A06" w:rsidR="00930495" w:rsidRPr="00B74F48" w:rsidRDefault="00892D42" w:rsidP="00884B5A">
      <w:pPr>
        <w:rPr>
          <w:rFonts w:ascii="Georgia" w:hAnsi="Georgia" w:cstheme="minorHAnsi"/>
          <w:color w:val="000000" w:themeColor="text1"/>
          <w:szCs w:val="24"/>
        </w:rPr>
      </w:pPr>
      <w:r w:rsidRPr="00B74F48">
        <w:rPr>
          <w:rFonts w:ascii="Georgia" w:hAnsi="Georgia" w:cstheme="minorHAnsi"/>
          <w:color w:val="000000" w:themeColor="text1"/>
          <w:szCs w:val="24"/>
        </w:rPr>
        <w:t>Anceli Valentin</w:t>
      </w:r>
      <w:r w:rsidR="003724E3">
        <w:rPr>
          <w:rFonts w:ascii="Georgia" w:hAnsi="Georgia" w:cstheme="minorHAnsi"/>
          <w:color w:val="000000" w:themeColor="text1"/>
          <w:szCs w:val="24"/>
        </w:rPr>
        <w:t xml:space="preserve"> </w:t>
      </w:r>
      <w:r w:rsidR="000063E6" w:rsidRPr="00B74F48">
        <w:rPr>
          <w:rFonts w:ascii="Georgia" w:hAnsi="Georgia" w:cstheme="minorHAnsi"/>
          <w:color w:val="000000" w:themeColor="text1"/>
          <w:szCs w:val="24"/>
        </w:rPr>
        <w:t xml:space="preserve">är ansvarig för de </w:t>
      </w:r>
      <w:r w:rsidR="009F6329" w:rsidRPr="00B74F48">
        <w:rPr>
          <w:rFonts w:ascii="Georgia" w:hAnsi="Georgia" w:cstheme="minorHAnsi"/>
          <w:color w:val="000000" w:themeColor="text1"/>
          <w:szCs w:val="24"/>
        </w:rPr>
        <w:t>person</w:t>
      </w:r>
      <w:r w:rsidR="000063E6" w:rsidRPr="00B74F48">
        <w:rPr>
          <w:rFonts w:ascii="Georgia" w:hAnsi="Georgia" w:cstheme="minorHAnsi"/>
          <w:color w:val="000000" w:themeColor="text1"/>
          <w:szCs w:val="24"/>
        </w:rPr>
        <w:t xml:space="preserve">uppgifter som </w:t>
      </w:r>
      <w:r w:rsidR="00A26D46" w:rsidRPr="00B74F48">
        <w:rPr>
          <w:rFonts w:ascii="Georgia" w:hAnsi="Georgia" w:cstheme="minorHAnsi"/>
          <w:color w:val="000000" w:themeColor="text1"/>
          <w:szCs w:val="24"/>
        </w:rPr>
        <w:t xml:space="preserve">behandlas i samband med vårdkontakterna mellan dig och </w:t>
      </w:r>
      <w:r w:rsidR="003724E3">
        <w:rPr>
          <w:rFonts w:ascii="Georgia" w:hAnsi="Georgia" w:cstheme="minorHAnsi"/>
          <w:color w:val="000000" w:themeColor="text1"/>
          <w:szCs w:val="24"/>
        </w:rPr>
        <w:t>mig</w:t>
      </w:r>
      <w:r w:rsidR="000063E6" w:rsidRPr="00B74F48">
        <w:rPr>
          <w:rFonts w:ascii="Georgia" w:hAnsi="Georgia" w:cstheme="minorHAnsi"/>
          <w:color w:val="000000" w:themeColor="text1"/>
          <w:szCs w:val="24"/>
        </w:rPr>
        <w:t xml:space="preserve">. </w:t>
      </w:r>
      <w:r w:rsidR="00930495" w:rsidRPr="00B74F48">
        <w:rPr>
          <w:rFonts w:ascii="Georgia" w:hAnsi="Georgia" w:cstheme="minorHAnsi"/>
          <w:color w:val="000000" w:themeColor="text1"/>
          <w:szCs w:val="24"/>
        </w:rPr>
        <w:t>K</w:t>
      </w:r>
      <w:r w:rsidR="00110BD8" w:rsidRPr="00B74F48">
        <w:rPr>
          <w:rFonts w:ascii="Georgia" w:hAnsi="Georgia" w:cstheme="minorHAnsi"/>
          <w:color w:val="000000" w:themeColor="text1"/>
          <w:szCs w:val="24"/>
        </w:rPr>
        <w:t xml:space="preserve">ontaktuppgifter </w:t>
      </w:r>
      <w:r w:rsidR="00930495" w:rsidRPr="00B74F48">
        <w:rPr>
          <w:rFonts w:ascii="Georgia" w:hAnsi="Georgia" w:cstheme="minorHAnsi"/>
          <w:color w:val="000000" w:themeColor="text1"/>
          <w:szCs w:val="24"/>
        </w:rPr>
        <w:t xml:space="preserve">till </w:t>
      </w:r>
      <w:r w:rsidRPr="00B74F48">
        <w:rPr>
          <w:rFonts w:ascii="Georgia" w:hAnsi="Georgia" w:cstheme="minorHAnsi"/>
          <w:color w:val="000000" w:themeColor="text1"/>
          <w:szCs w:val="24"/>
        </w:rPr>
        <w:t>Anceli Valentin</w:t>
      </w:r>
      <w:r w:rsidR="003724E3">
        <w:rPr>
          <w:rFonts w:ascii="Georgia" w:hAnsi="Georgia" w:cstheme="minorHAnsi"/>
          <w:color w:val="000000" w:themeColor="text1"/>
          <w:szCs w:val="24"/>
        </w:rPr>
        <w:t xml:space="preserve"> </w:t>
      </w:r>
      <w:r w:rsidR="00930495" w:rsidRPr="00B74F48">
        <w:rPr>
          <w:rFonts w:ascii="Georgia" w:hAnsi="Georgia" w:cstheme="minorHAnsi"/>
          <w:color w:val="000000" w:themeColor="text1"/>
          <w:szCs w:val="24"/>
        </w:rPr>
        <w:t>är följande.</w:t>
      </w:r>
    </w:p>
    <w:p w14:paraId="4B471243" w14:textId="0ACB36B2" w:rsidR="00930495" w:rsidRPr="0076133A" w:rsidRDefault="00930495" w:rsidP="00884B5A">
      <w:pPr>
        <w:rPr>
          <w:rFonts w:ascii="Georgia" w:hAnsi="Georgia" w:cstheme="minorHAnsi"/>
          <w:szCs w:val="24"/>
        </w:rPr>
      </w:pPr>
      <w:r w:rsidRPr="0076133A">
        <w:rPr>
          <w:rFonts w:ascii="Georgia" w:hAnsi="Georgia" w:cstheme="minorHAnsi"/>
          <w:szCs w:val="24"/>
        </w:rPr>
        <w:t>Adress</w:t>
      </w:r>
      <w:r w:rsidR="00892D42">
        <w:rPr>
          <w:rFonts w:ascii="Georgia" w:hAnsi="Georgia" w:cstheme="minorHAnsi"/>
          <w:szCs w:val="24"/>
        </w:rPr>
        <w:t xml:space="preserve">: </w:t>
      </w:r>
      <w:r w:rsidR="00E02679">
        <w:rPr>
          <w:rFonts w:ascii="Georgia" w:hAnsi="Georgia" w:cstheme="minorHAnsi"/>
          <w:szCs w:val="24"/>
        </w:rPr>
        <w:t>Badhusgatan</w:t>
      </w:r>
      <w:r w:rsidR="00892D42">
        <w:rPr>
          <w:rFonts w:ascii="Georgia" w:hAnsi="Georgia" w:cstheme="minorHAnsi"/>
          <w:szCs w:val="24"/>
        </w:rPr>
        <w:t xml:space="preserve"> </w:t>
      </w:r>
      <w:r w:rsidR="00E02679">
        <w:rPr>
          <w:rFonts w:ascii="Georgia" w:hAnsi="Georgia" w:cstheme="minorHAnsi"/>
          <w:szCs w:val="24"/>
        </w:rPr>
        <w:t>12</w:t>
      </w:r>
      <w:bookmarkStart w:id="0" w:name="_GoBack"/>
      <w:bookmarkEnd w:id="0"/>
    </w:p>
    <w:p w14:paraId="00948017" w14:textId="527FE157" w:rsidR="00930495" w:rsidRPr="0076133A" w:rsidRDefault="00930495" w:rsidP="00884B5A">
      <w:pPr>
        <w:rPr>
          <w:rFonts w:ascii="Georgia" w:hAnsi="Georgia" w:cstheme="minorHAnsi"/>
          <w:szCs w:val="24"/>
        </w:rPr>
      </w:pPr>
      <w:r w:rsidRPr="0076133A">
        <w:rPr>
          <w:rFonts w:ascii="Georgia" w:hAnsi="Georgia" w:cstheme="minorHAnsi"/>
          <w:szCs w:val="24"/>
        </w:rPr>
        <w:t>Tel</w:t>
      </w:r>
      <w:r w:rsidR="00892D42">
        <w:rPr>
          <w:rFonts w:ascii="Georgia" w:hAnsi="Georgia" w:cstheme="minorHAnsi"/>
          <w:szCs w:val="24"/>
        </w:rPr>
        <w:t>: 070- 422 56 02</w:t>
      </w:r>
    </w:p>
    <w:p w14:paraId="5C02AD79" w14:textId="246F6802" w:rsidR="00930495" w:rsidRPr="0076133A" w:rsidRDefault="00930495" w:rsidP="00884B5A">
      <w:pPr>
        <w:rPr>
          <w:rFonts w:ascii="Georgia" w:hAnsi="Georgia" w:cstheme="minorHAnsi"/>
          <w:szCs w:val="24"/>
        </w:rPr>
      </w:pPr>
      <w:r w:rsidRPr="0076133A">
        <w:rPr>
          <w:rFonts w:ascii="Georgia" w:hAnsi="Georgia" w:cstheme="minorHAnsi"/>
          <w:szCs w:val="24"/>
        </w:rPr>
        <w:t>e-post</w:t>
      </w:r>
      <w:r w:rsidR="00892D42">
        <w:rPr>
          <w:rFonts w:ascii="Georgia" w:hAnsi="Georgia" w:cstheme="minorHAnsi"/>
          <w:szCs w:val="24"/>
        </w:rPr>
        <w:t xml:space="preserve">: </w:t>
      </w:r>
      <w:r w:rsidR="00F04082">
        <w:rPr>
          <w:rFonts w:ascii="Georgia" w:hAnsi="Georgia" w:cstheme="minorHAnsi"/>
          <w:szCs w:val="24"/>
        </w:rPr>
        <w:t>info@A</w:t>
      </w:r>
      <w:r w:rsidR="00892D42">
        <w:rPr>
          <w:rFonts w:ascii="Georgia" w:hAnsi="Georgia" w:cstheme="minorHAnsi"/>
          <w:szCs w:val="24"/>
        </w:rPr>
        <w:t>nceli</w:t>
      </w:r>
      <w:r w:rsidR="00F04082">
        <w:rPr>
          <w:rFonts w:ascii="Georgia" w:hAnsi="Georgia" w:cstheme="minorHAnsi"/>
          <w:szCs w:val="24"/>
        </w:rPr>
        <w:t>V</w:t>
      </w:r>
      <w:r w:rsidR="00892D42">
        <w:rPr>
          <w:rFonts w:ascii="Georgia" w:hAnsi="Georgia" w:cstheme="minorHAnsi"/>
          <w:szCs w:val="24"/>
        </w:rPr>
        <w:t>alentin</w:t>
      </w:r>
      <w:r w:rsidR="00F04082">
        <w:rPr>
          <w:rFonts w:ascii="Georgia" w:hAnsi="Georgia" w:cstheme="minorHAnsi"/>
          <w:szCs w:val="24"/>
        </w:rPr>
        <w:t>LegPsykolog</w:t>
      </w:r>
      <w:r w:rsidR="00892D42">
        <w:rPr>
          <w:rFonts w:ascii="Georgia" w:hAnsi="Georgia" w:cstheme="minorHAnsi"/>
          <w:szCs w:val="24"/>
        </w:rPr>
        <w:t>.</w:t>
      </w:r>
      <w:r w:rsidR="00F04082">
        <w:rPr>
          <w:rFonts w:ascii="Georgia" w:hAnsi="Georgia" w:cstheme="minorHAnsi"/>
          <w:szCs w:val="24"/>
        </w:rPr>
        <w:t>se</w:t>
      </w:r>
    </w:p>
    <w:p w14:paraId="432BCC3E" w14:textId="77777777" w:rsidR="00947B43" w:rsidRPr="0076133A" w:rsidRDefault="00947B43" w:rsidP="00884B5A">
      <w:pPr>
        <w:rPr>
          <w:rFonts w:ascii="Georgia" w:hAnsi="Georgia" w:cstheme="minorHAnsi"/>
          <w:b/>
          <w:szCs w:val="24"/>
        </w:rPr>
      </w:pPr>
    </w:p>
    <w:p w14:paraId="03FB5043" w14:textId="15F70806" w:rsidR="0045591B" w:rsidRPr="003724E3" w:rsidRDefault="00110BD8" w:rsidP="00884B5A">
      <w:pPr>
        <w:rPr>
          <w:rFonts w:ascii="Georgia" w:hAnsi="Georgia" w:cstheme="minorHAnsi"/>
          <w:b/>
          <w:sz w:val="28"/>
          <w:szCs w:val="28"/>
        </w:rPr>
      </w:pPr>
      <w:r w:rsidRPr="0076133A">
        <w:rPr>
          <w:rFonts w:ascii="Georgia" w:hAnsi="Georgia" w:cstheme="minorHAnsi"/>
          <w:b/>
          <w:sz w:val="28"/>
          <w:szCs w:val="28"/>
        </w:rPr>
        <w:t xml:space="preserve">Ändamål </w:t>
      </w:r>
      <w:r w:rsidR="00B14030" w:rsidRPr="0076133A">
        <w:rPr>
          <w:rFonts w:ascii="Georgia" w:hAnsi="Georgia" w:cstheme="minorHAnsi"/>
          <w:b/>
          <w:sz w:val="28"/>
          <w:szCs w:val="28"/>
        </w:rPr>
        <w:t>och rättslig grund för</w:t>
      </w:r>
      <w:r w:rsidRPr="0076133A">
        <w:rPr>
          <w:rFonts w:ascii="Georgia" w:hAnsi="Georgia" w:cstheme="minorHAnsi"/>
          <w:b/>
          <w:sz w:val="28"/>
          <w:szCs w:val="28"/>
        </w:rPr>
        <w:t xml:space="preserve"> behandling</w:t>
      </w:r>
    </w:p>
    <w:p w14:paraId="5B42C25A" w14:textId="7EC63566" w:rsidR="00FD3C43" w:rsidRDefault="00892D42" w:rsidP="00884B5A">
      <w:pPr>
        <w:rPr>
          <w:rFonts w:ascii="Georgia" w:hAnsi="Georgia" w:cstheme="minorHAnsi"/>
          <w:szCs w:val="24"/>
        </w:rPr>
      </w:pPr>
      <w:r w:rsidRPr="00B74F48">
        <w:rPr>
          <w:rFonts w:ascii="Georgia" w:hAnsi="Georgia" w:cstheme="minorHAnsi"/>
          <w:color w:val="000000" w:themeColor="text1"/>
          <w:szCs w:val="24"/>
        </w:rPr>
        <w:t xml:space="preserve">”Anceli Valentin, Leg Psykolog” </w:t>
      </w:r>
      <w:r w:rsidR="00FD3C43" w:rsidRPr="00B74F48">
        <w:rPr>
          <w:rFonts w:ascii="Georgia" w:hAnsi="Georgia" w:cstheme="minorHAnsi"/>
          <w:color w:val="000000" w:themeColor="text1"/>
          <w:szCs w:val="24"/>
        </w:rPr>
        <w:t xml:space="preserve">använder </w:t>
      </w:r>
      <w:r w:rsidR="00FD3C43">
        <w:rPr>
          <w:rFonts w:ascii="Georgia" w:hAnsi="Georgia" w:cstheme="minorHAnsi"/>
          <w:szCs w:val="24"/>
        </w:rPr>
        <w:t xml:space="preserve">de uppgifter du lämnar till oss för </w:t>
      </w:r>
      <w:r w:rsidR="009B53FE">
        <w:rPr>
          <w:rFonts w:ascii="Georgia" w:hAnsi="Georgia" w:cstheme="minorHAnsi"/>
          <w:szCs w:val="24"/>
        </w:rPr>
        <w:t xml:space="preserve">att </w:t>
      </w:r>
      <w:r w:rsidR="00CF1C98">
        <w:rPr>
          <w:rFonts w:ascii="Georgia" w:hAnsi="Georgia" w:cstheme="minorHAnsi"/>
          <w:szCs w:val="24"/>
        </w:rPr>
        <w:t xml:space="preserve">verksamheten ska </w:t>
      </w:r>
      <w:r w:rsidR="009B53FE">
        <w:rPr>
          <w:rFonts w:ascii="Georgia" w:hAnsi="Georgia" w:cstheme="minorHAnsi"/>
          <w:szCs w:val="24"/>
        </w:rPr>
        <w:t>kunna ge dig en god och säker vård</w:t>
      </w:r>
      <w:r w:rsidR="002C7CC2" w:rsidRPr="0076133A">
        <w:rPr>
          <w:rFonts w:ascii="Georgia" w:hAnsi="Georgia" w:cstheme="minorHAnsi"/>
          <w:szCs w:val="24"/>
        </w:rPr>
        <w:t>.</w:t>
      </w:r>
      <w:r w:rsidR="00870D01" w:rsidRPr="0076133A">
        <w:rPr>
          <w:rFonts w:ascii="Georgia" w:hAnsi="Georgia" w:cstheme="minorHAnsi"/>
          <w:szCs w:val="24"/>
        </w:rPr>
        <w:t xml:space="preserve"> </w:t>
      </w:r>
      <w:r w:rsidR="00CF1C98">
        <w:rPr>
          <w:rFonts w:ascii="Georgia" w:hAnsi="Georgia" w:cstheme="minorHAnsi"/>
          <w:szCs w:val="24"/>
        </w:rPr>
        <w:t xml:space="preserve">De används också i det systematiska och fortlöpande patientsäkerhetsarbetet. </w:t>
      </w:r>
      <w:r w:rsidR="00040A00">
        <w:rPr>
          <w:rFonts w:ascii="Georgia" w:hAnsi="Georgia" w:cstheme="minorHAnsi"/>
          <w:szCs w:val="24"/>
        </w:rPr>
        <w:t>Uppgifterna förs under vårdtiden löpande in i journalsystemet. U</w:t>
      </w:r>
      <w:r w:rsidR="001813CA">
        <w:rPr>
          <w:rFonts w:ascii="Georgia" w:hAnsi="Georgia" w:cstheme="minorHAnsi"/>
          <w:szCs w:val="24"/>
        </w:rPr>
        <w:t xml:space="preserve">ppgifterna </w:t>
      </w:r>
      <w:r w:rsidR="00040A00">
        <w:rPr>
          <w:rFonts w:ascii="Georgia" w:hAnsi="Georgia" w:cstheme="minorHAnsi"/>
          <w:szCs w:val="24"/>
        </w:rPr>
        <w:t>är</w:t>
      </w:r>
      <w:r w:rsidR="001813CA">
        <w:rPr>
          <w:rFonts w:ascii="Georgia" w:hAnsi="Georgia" w:cstheme="minorHAnsi"/>
          <w:szCs w:val="24"/>
        </w:rPr>
        <w:t xml:space="preserve"> också </w:t>
      </w:r>
      <w:r w:rsidR="00040A00">
        <w:rPr>
          <w:rFonts w:ascii="Georgia" w:hAnsi="Georgia" w:cstheme="minorHAnsi"/>
          <w:szCs w:val="24"/>
        </w:rPr>
        <w:t xml:space="preserve">till för att </w:t>
      </w:r>
      <w:r w:rsidR="00DB5DE9">
        <w:rPr>
          <w:rFonts w:ascii="Georgia" w:hAnsi="Georgia" w:cstheme="minorHAnsi"/>
          <w:szCs w:val="24"/>
        </w:rPr>
        <w:t>vara en</w:t>
      </w:r>
      <w:r w:rsidR="001813CA">
        <w:rPr>
          <w:rFonts w:ascii="Georgia" w:hAnsi="Georgia" w:cstheme="minorHAnsi"/>
          <w:szCs w:val="24"/>
        </w:rPr>
        <w:t xml:space="preserve"> information</w:t>
      </w:r>
      <w:r w:rsidR="00DB5DE9">
        <w:rPr>
          <w:rFonts w:ascii="Georgia" w:hAnsi="Georgia" w:cstheme="minorHAnsi"/>
          <w:szCs w:val="24"/>
        </w:rPr>
        <w:t>skälla</w:t>
      </w:r>
      <w:r w:rsidR="001813CA">
        <w:rPr>
          <w:rFonts w:ascii="Georgia" w:hAnsi="Georgia" w:cstheme="minorHAnsi"/>
          <w:szCs w:val="24"/>
        </w:rPr>
        <w:t xml:space="preserve"> </w:t>
      </w:r>
      <w:r w:rsidR="00DB5DE9">
        <w:rPr>
          <w:rFonts w:ascii="Georgia" w:hAnsi="Georgia" w:cstheme="minorHAnsi"/>
          <w:szCs w:val="24"/>
        </w:rPr>
        <w:t>för</w:t>
      </w:r>
      <w:r w:rsidR="001813CA">
        <w:rPr>
          <w:rFonts w:ascii="Georgia" w:hAnsi="Georgia" w:cstheme="minorHAnsi"/>
          <w:szCs w:val="24"/>
        </w:rPr>
        <w:t xml:space="preserve"> dig som patient.</w:t>
      </w:r>
    </w:p>
    <w:p w14:paraId="2B26E761" w14:textId="77777777" w:rsidR="00E90741" w:rsidRDefault="00E90741" w:rsidP="003930C8">
      <w:pPr>
        <w:pStyle w:val="Normaltindrag"/>
        <w:ind w:left="0"/>
        <w:rPr>
          <w:rFonts w:cstheme="minorHAnsi"/>
          <w:i/>
          <w:sz w:val="24"/>
          <w:highlight w:val="yellow"/>
        </w:rPr>
      </w:pPr>
    </w:p>
    <w:p w14:paraId="0E8745FD" w14:textId="0B1F18F8" w:rsidR="00DB5DE9" w:rsidRPr="00DB5DE9" w:rsidRDefault="00DB5DE9" w:rsidP="003930C8">
      <w:pPr>
        <w:pStyle w:val="Normaltindrag"/>
        <w:ind w:left="0"/>
        <w:rPr>
          <w:rFonts w:cstheme="minorHAnsi"/>
          <w:sz w:val="24"/>
        </w:rPr>
      </w:pPr>
      <w:r w:rsidRPr="00B74F48">
        <w:rPr>
          <w:rFonts w:cstheme="minorHAnsi"/>
          <w:color w:val="000000" w:themeColor="text1"/>
          <w:sz w:val="24"/>
        </w:rPr>
        <w:t xml:space="preserve">Den rättsliga grund som </w:t>
      </w:r>
      <w:r w:rsidR="00892D42" w:rsidRPr="00B74F48">
        <w:rPr>
          <w:rFonts w:cstheme="minorHAnsi"/>
          <w:color w:val="000000" w:themeColor="text1"/>
        </w:rPr>
        <w:t>”Anceli Valentin, Leg Psykolog”</w:t>
      </w:r>
      <w:r w:rsidRPr="00B74F48">
        <w:rPr>
          <w:rFonts w:cstheme="minorHAnsi"/>
          <w:color w:val="000000" w:themeColor="text1"/>
          <w:sz w:val="24"/>
        </w:rPr>
        <w:t xml:space="preserve"> har för att behandla dina </w:t>
      </w:r>
      <w:r w:rsidR="00A26D46" w:rsidRPr="00B74F48">
        <w:rPr>
          <w:rFonts w:cstheme="minorHAnsi"/>
          <w:color w:val="000000" w:themeColor="text1"/>
          <w:sz w:val="24"/>
        </w:rPr>
        <w:t>person</w:t>
      </w:r>
      <w:r w:rsidRPr="00B74F48">
        <w:rPr>
          <w:rFonts w:cstheme="minorHAnsi"/>
          <w:color w:val="000000" w:themeColor="text1"/>
          <w:sz w:val="24"/>
        </w:rPr>
        <w:t xml:space="preserve">uppgifter är </w:t>
      </w:r>
      <w:r w:rsidR="009B53FE" w:rsidRPr="00B74F48">
        <w:rPr>
          <w:rFonts w:cstheme="minorHAnsi"/>
          <w:color w:val="000000" w:themeColor="text1"/>
          <w:sz w:val="24"/>
        </w:rPr>
        <w:t xml:space="preserve">att hälso- och sjukvård är en uppgift av s.k. allmänt intresse, </w:t>
      </w:r>
      <w:r w:rsidR="00CF1C98" w:rsidRPr="00B74F48">
        <w:rPr>
          <w:rFonts w:cstheme="minorHAnsi"/>
          <w:color w:val="000000" w:themeColor="text1"/>
          <w:sz w:val="24"/>
        </w:rPr>
        <w:t xml:space="preserve">det vill säga </w:t>
      </w:r>
      <w:r w:rsidR="00DD53EB" w:rsidRPr="00B74F48">
        <w:rPr>
          <w:rFonts w:cstheme="minorHAnsi"/>
          <w:color w:val="000000" w:themeColor="text1"/>
          <w:sz w:val="24"/>
        </w:rPr>
        <w:t xml:space="preserve">en verksamhet som är grundläggande </w:t>
      </w:r>
      <w:r w:rsidR="000876B2" w:rsidRPr="00B74F48">
        <w:rPr>
          <w:rFonts w:cstheme="minorHAnsi"/>
          <w:color w:val="000000" w:themeColor="text1"/>
          <w:sz w:val="24"/>
        </w:rPr>
        <w:t>för att</w:t>
      </w:r>
      <w:r w:rsidR="00DD53EB" w:rsidRPr="00B74F48">
        <w:rPr>
          <w:rFonts w:cstheme="minorHAnsi"/>
          <w:color w:val="000000" w:themeColor="text1"/>
          <w:sz w:val="24"/>
        </w:rPr>
        <w:t xml:space="preserve"> vårt samhälle</w:t>
      </w:r>
      <w:r w:rsidR="00CF1C98" w:rsidRPr="00B74F48">
        <w:rPr>
          <w:rFonts w:cstheme="minorHAnsi"/>
          <w:color w:val="000000" w:themeColor="text1"/>
          <w:sz w:val="24"/>
        </w:rPr>
        <w:t xml:space="preserve"> </w:t>
      </w:r>
      <w:r w:rsidR="000876B2" w:rsidRPr="00B74F48">
        <w:rPr>
          <w:rFonts w:cstheme="minorHAnsi"/>
          <w:color w:val="000000" w:themeColor="text1"/>
          <w:sz w:val="24"/>
        </w:rPr>
        <w:t xml:space="preserve">ska fungera. </w:t>
      </w:r>
      <w:r w:rsidR="00CF1C98" w:rsidRPr="00B74F48">
        <w:rPr>
          <w:rFonts w:cstheme="minorHAnsi"/>
          <w:color w:val="000000" w:themeColor="text1"/>
          <w:sz w:val="24"/>
        </w:rPr>
        <w:t>L</w:t>
      </w:r>
      <w:r w:rsidR="009B53FE" w:rsidRPr="00B74F48">
        <w:rPr>
          <w:rFonts w:cstheme="minorHAnsi"/>
          <w:color w:val="000000" w:themeColor="text1"/>
          <w:sz w:val="24"/>
        </w:rPr>
        <w:t xml:space="preserve">egitimerade psykologer </w:t>
      </w:r>
      <w:r w:rsidR="00CF1C98" w:rsidRPr="00B74F48">
        <w:rPr>
          <w:rFonts w:cstheme="minorHAnsi"/>
          <w:color w:val="000000" w:themeColor="text1"/>
          <w:sz w:val="24"/>
        </w:rPr>
        <w:t xml:space="preserve">är </w:t>
      </w:r>
      <w:r w:rsidR="00A26D46" w:rsidRPr="00B74F48">
        <w:rPr>
          <w:rFonts w:cstheme="minorHAnsi"/>
          <w:color w:val="000000" w:themeColor="text1"/>
          <w:sz w:val="24"/>
        </w:rPr>
        <w:t xml:space="preserve">också </w:t>
      </w:r>
      <w:r w:rsidR="00CF1C98" w:rsidRPr="00B74F48">
        <w:rPr>
          <w:rFonts w:cstheme="minorHAnsi"/>
          <w:color w:val="000000" w:themeColor="text1"/>
          <w:sz w:val="24"/>
        </w:rPr>
        <w:t xml:space="preserve">skyldiga enligt lag </w:t>
      </w:r>
      <w:r w:rsidRPr="00B74F48">
        <w:rPr>
          <w:rFonts w:cstheme="minorHAnsi"/>
          <w:color w:val="000000" w:themeColor="text1"/>
          <w:sz w:val="24"/>
        </w:rPr>
        <w:t xml:space="preserve">att </w:t>
      </w:r>
      <w:r w:rsidR="000876B2" w:rsidRPr="00B74F48">
        <w:rPr>
          <w:rFonts w:cstheme="minorHAnsi"/>
          <w:color w:val="000000" w:themeColor="text1"/>
          <w:sz w:val="24"/>
        </w:rPr>
        <w:t xml:space="preserve">dokumentera vården genom att </w:t>
      </w:r>
      <w:r w:rsidRPr="00B74F48">
        <w:rPr>
          <w:rFonts w:cstheme="minorHAnsi"/>
          <w:color w:val="000000" w:themeColor="text1"/>
          <w:sz w:val="24"/>
        </w:rPr>
        <w:t xml:space="preserve">föra journal </w:t>
      </w:r>
      <w:r w:rsidR="00CF1C98" w:rsidRPr="00B74F48">
        <w:rPr>
          <w:rFonts w:cstheme="minorHAnsi"/>
          <w:color w:val="000000" w:themeColor="text1"/>
          <w:sz w:val="24"/>
        </w:rPr>
        <w:t xml:space="preserve">(bland annat enligt </w:t>
      </w:r>
      <w:r w:rsidRPr="00B74F48">
        <w:rPr>
          <w:rFonts w:cstheme="minorHAnsi"/>
          <w:color w:val="000000" w:themeColor="text1"/>
          <w:sz w:val="24"/>
        </w:rPr>
        <w:t>Patientdatalagen</w:t>
      </w:r>
      <w:r w:rsidR="00CF1C98" w:rsidRPr="00B74F48">
        <w:rPr>
          <w:rFonts w:cstheme="minorHAnsi"/>
          <w:color w:val="000000" w:themeColor="text1"/>
          <w:sz w:val="24"/>
        </w:rPr>
        <w:t>)</w:t>
      </w:r>
      <w:r w:rsidR="00D714B7" w:rsidRPr="00B74F48">
        <w:rPr>
          <w:rFonts w:cstheme="minorHAnsi"/>
          <w:color w:val="000000" w:themeColor="text1"/>
          <w:sz w:val="24"/>
        </w:rPr>
        <w:t xml:space="preserve">. </w:t>
      </w:r>
      <w:r w:rsidR="00892D42" w:rsidRPr="00B74F48">
        <w:rPr>
          <w:rFonts w:cstheme="minorHAnsi"/>
          <w:color w:val="000000" w:themeColor="text1"/>
          <w:sz w:val="24"/>
        </w:rPr>
        <w:t>M</w:t>
      </w:r>
      <w:r w:rsidR="00E82027" w:rsidRPr="00B74F48">
        <w:rPr>
          <w:rFonts w:cstheme="minorHAnsi"/>
          <w:color w:val="000000" w:themeColor="text1"/>
          <w:sz w:val="24"/>
        </w:rPr>
        <w:t>in</w:t>
      </w:r>
      <w:r w:rsidR="00D714B7" w:rsidRPr="00B74F48">
        <w:rPr>
          <w:rFonts w:cstheme="minorHAnsi"/>
          <w:color w:val="000000" w:themeColor="text1"/>
          <w:sz w:val="24"/>
        </w:rPr>
        <w:t xml:space="preserve"> verksamhet precis som alla vårdgivare står under tillsyn av Inspektionen för vård och omsorg </w:t>
      </w:r>
      <w:r w:rsidR="00D714B7">
        <w:rPr>
          <w:rFonts w:cstheme="minorHAnsi"/>
          <w:sz w:val="24"/>
        </w:rPr>
        <w:t>och i händelse av deras tillsyn fyller patientuppgifterna en viktig funktion.</w:t>
      </w:r>
      <w:r w:rsidR="009B53FE">
        <w:rPr>
          <w:rFonts w:cstheme="minorHAnsi"/>
          <w:sz w:val="24"/>
        </w:rPr>
        <w:t xml:space="preserve"> </w:t>
      </w:r>
    </w:p>
    <w:p w14:paraId="7694B4E7" w14:textId="77777777" w:rsidR="004F6C80" w:rsidRPr="0076133A" w:rsidRDefault="004F6C80" w:rsidP="0034367B">
      <w:pPr>
        <w:rPr>
          <w:rFonts w:ascii="Georgia" w:hAnsi="Georgia" w:cstheme="minorHAnsi"/>
          <w:i/>
        </w:rPr>
      </w:pPr>
    </w:p>
    <w:p w14:paraId="41309E7F" w14:textId="77777777" w:rsidR="00B74F48" w:rsidRDefault="00B74F48" w:rsidP="000063E6">
      <w:pPr>
        <w:rPr>
          <w:rFonts w:ascii="Georgia" w:hAnsi="Georgia" w:cstheme="minorHAnsi"/>
          <w:b/>
          <w:sz w:val="28"/>
          <w:szCs w:val="28"/>
        </w:rPr>
      </w:pPr>
    </w:p>
    <w:p w14:paraId="23E2D751" w14:textId="77777777" w:rsidR="00B74F48" w:rsidRDefault="00B74F48" w:rsidP="000063E6">
      <w:pPr>
        <w:rPr>
          <w:rFonts w:ascii="Georgia" w:hAnsi="Georgia" w:cstheme="minorHAnsi"/>
          <w:b/>
          <w:sz w:val="28"/>
          <w:szCs w:val="28"/>
        </w:rPr>
      </w:pPr>
    </w:p>
    <w:p w14:paraId="6F2DDEB9" w14:textId="77777777" w:rsidR="00D5366C" w:rsidRDefault="00D5366C" w:rsidP="000063E6">
      <w:pPr>
        <w:rPr>
          <w:rFonts w:ascii="Georgia" w:hAnsi="Georgia" w:cstheme="minorHAnsi"/>
          <w:b/>
          <w:sz w:val="28"/>
          <w:szCs w:val="28"/>
        </w:rPr>
      </w:pPr>
    </w:p>
    <w:p w14:paraId="41ECF263" w14:textId="1EEFC38E" w:rsidR="00A44FFE" w:rsidRPr="0076133A" w:rsidRDefault="00DB4F7C" w:rsidP="000063E6">
      <w:pPr>
        <w:rPr>
          <w:rFonts w:ascii="Georgia" w:hAnsi="Georgia" w:cstheme="minorHAnsi"/>
          <w:b/>
          <w:sz w:val="28"/>
          <w:szCs w:val="28"/>
        </w:rPr>
      </w:pPr>
      <w:r w:rsidRPr="0076133A">
        <w:rPr>
          <w:rFonts w:ascii="Georgia" w:hAnsi="Georgia" w:cstheme="minorHAnsi"/>
          <w:b/>
          <w:sz w:val="28"/>
          <w:szCs w:val="28"/>
        </w:rPr>
        <w:lastRenderedPageBreak/>
        <w:t>Lagringstid</w:t>
      </w:r>
    </w:p>
    <w:p w14:paraId="3A1B8C2B" w14:textId="45922D97" w:rsidR="00A44FFE" w:rsidRPr="00B74F48" w:rsidRDefault="00892D42" w:rsidP="000063E6">
      <w:pPr>
        <w:rPr>
          <w:rFonts w:ascii="Georgia" w:hAnsi="Georgia" w:cstheme="minorHAnsi"/>
          <w:color w:val="000000" w:themeColor="text1"/>
          <w:szCs w:val="24"/>
        </w:rPr>
      </w:pPr>
      <w:r w:rsidRPr="00B74F48">
        <w:rPr>
          <w:rFonts w:ascii="Georgia" w:hAnsi="Georgia" w:cstheme="minorHAnsi"/>
          <w:color w:val="000000" w:themeColor="text1"/>
          <w:szCs w:val="24"/>
        </w:rPr>
        <w:t>”Anceli Valentin, Leg Psykolog”</w:t>
      </w:r>
      <w:r w:rsidR="00022216" w:rsidRPr="00B74F48">
        <w:rPr>
          <w:rFonts w:ascii="Georgia" w:hAnsi="Georgia" w:cstheme="minorHAnsi"/>
          <w:color w:val="000000" w:themeColor="text1"/>
          <w:szCs w:val="24"/>
        </w:rPr>
        <w:t xml:space="preserve"> </w:t>
      </w:r>
      <w:r w:rsidR="000063E6" w:rsidRPr="00B74F48">
        <w:rPr>
          <w:rFonts w:ascii="Georgia" w:hAnsi="Georgia" w:cstheme="minorHAnsi"/>
          <w:color w:val="000000" w:themeColor="text1"/>
          <w:szCs w:val="24"/>
        </w:rPr>
        <w:t xml:space="preserve">kommer att </w:t>
      </w:r>
      <w:r w:rsidR="00DB4F7C" w:rsidRPr="00B74F48">
        <w:rPr>
          <w:rFonts w:ascii="Georgia" w:hAnsi="Georgia" w:cstheme="minorHAnsi"/>
          <w:color w:val="000000" w:themeColor="text1"/>
          <w:szCs w:val="24"/>
        </w:rPr>
        <w:t xml:space="preserve">radera </w:t>
      </w:r>
      <w:r w:rsidR="006D5026" w:rsidRPr="00B74F48">
        <w:rPr>
          <w:rFonts w:ascii="Georgia" w:hAnsi="Georgia" w:cstheme="minorHAnsi"/>
          <w:color w:val="000000" w:themeColor="text1"/>
          <w:szCs w:val="24"/>
        </w:rPr>
        <w:t>d</w:t>
      </w:r>
      <w:r w:rsidR="000063E6" w:rsidRPr="00B74F48">
        <w:rPr>
          <w:rFonts w:ascii="Georgia" w:hAnsi="Georgia" w:cstheme="minorHAnsi"/>
          <w:color w:val="000000" w:themeColor="text1"/>
          <w:szCs w:val="24"/>
        </w:rPr>
        <w:t xml:space="preserve">ina personuppgifter </w:t>
      </w:r>
      <w:r w:rsidR="006D5026" w:rsidRPr="00B74F48">
        <w:rPr>
          <w:rFonts w:ascii="Georgia" w:hAnsi="Georgia" w:cstheme="minorHAnsi"/>
          <w:color w:val="000000" w:themeColor="text1"/>
          <w:szCs w:val="24"/>
        </w:rPr>
        <w:t xml:space="preserve">i enlighet med </w:t>
      </w:r>
      <w:r w:rsidR="00022216" w:rsidRPr="00B74F48">
        <w:rPr>
          <w:rFonts w:ascii="Georgia" w:hAnsi="Georgia" w:cstheme="minorHAnsi"/>
          <w:color w:val="000000" w:themeColor="text1"/>
          <w:szCs w:val="24"/>
        </w:rPr>
        <w:t xml:space="preserve">reglerna i Patientdatalagen, dvs tidigast tio år efter den senast gjorda journalanteckningen. </w:t>
      </w:r>
    </w:p>
    <w:p w14:paraId="4DDD1D0B" w14:textId="77777777" w:rsidR="00544D7F" w:rsidRPr="00EB0D24" w:rsidRDefault="00544D7F" w:rsidP="000063E6">
      <w:pPr>
        <w:rPr>
          <w:rFonts w:ascii="Georgia" w:eastAsia="Times New Roman" w:hAnsi="Georgia" w:cstheme="minorHAnsi"/>
          <w:i/>
          <w:sz w:val="22"/>
          <w:szCs w:val="24"/>
          <w:lang w:eastAsia="sv-SE"/>
        </w:rPr>
      </w:pPr>
    </w:p>
    <w:p w14:paraId="36B01D84" w14:textId="77777777" w:rsidR="00E06E99" w:rsidRPr="0076133A" w:rsidRDefault="00DB4F7C" w:rsidP="000063E6">
      <w:pPr>
        <w:rPr>
          <w:rFonts w:ascii="Georgia" w:hAnsi="Georgia" w:cstheme="minorHAnsi"/>
          <w:b/>
          <w:sz w:val="28"/>
          <w:szCs w:val="28"/>
        </w:rPr>
      </w:pPr>
      <w:r w:rsidRPr="0076133A">
        <w:rPr>
          <w:rFonts w:ascii="Georgia" w:hAnsi="Georgia" w:cstheme="minorHAnsi"/>
          <w:b/>
          <w:sz w:val="28"/>
          <w:szCs w:val="28"/>
        </w:rPr>
        <w:t>Dina rättigheter</w:t>
      </w:r>
    </w:p>
    <w:p w14:paraId="1D6927B9" w14:textId="5DD3717D" w:rsidR="00DB4F7C" w:rsidRDefault="000063E6" w:rsidP="00D30262">
      <w:pPr>
        <w:rPr>
          <w:rFonts w:ascii="Georgia" w:hAnsi="Georgia" w:cstheme="minorHAnsi"/>
          <w:szCs w:val="24"/>
        </w:rPr>
      </w:pPr>
      <w:r w:rsidRPr="0076133A">
        <w:rPr>
          <w:rFonts w:ascii="Georgia" w:hAnsi="Georgia" w:cstheme="minorHAnsi"/>
          <w:szCs w:val="24"/>
        </w:rPr>
        <w:t xml:space="preserve">Du har rätt att </w:t>
      </w:r>
      <w:r w:rsidR="00127E13" w:rsidRPr="0076133A">
        <w:rPr>
          <w:rFonts w:ascii="Georgia" w:hAnsi="Georgia" w:cstheme="minorHAnsi"/>
          <w:szCs w:val="24"/>
        </w:rPr>
        <w:t xml:space="preserve">få information om den </w:t>
      </w:r>
      <w:r w:rsidR="00E82027">
        <w:rPr>
          <w:rFonts w:ascii="Georgia" w:hAnsi="Georgia" w:cstheme="minorHAnsi"/>
          <w:szCs w:val="24"/>
        </w:rPr>
        <w:t>personuppgifts</w:t>
      </w:r>
      <w:r w:rsidR="00127E13" w:rsidRPr="0076133A">
        <w:rPr>
          <w:rFonts w:ascii="Georgia" w:hAnsi="Georgia" w:cstheme="minorHAnsi"/>
          <w:szCs w:val="24"/>
        </w:rPr>
        <w:t>behandling som sker</w:t>
      </w:r>
      <w:r w:rsidR="00022216">
        <w:rPr>
          <w:rFonts w:ascii="Georgia" w:hAnsi="Georgia" w:cstheme="minorHAnsi"/>
          <w:szCs w:val="24"/>
        </w:rPr>
        <w:t>. Du har även, med de begränsningar som följer av Patientdatalagen, rätt</w:t>
      </w:r>
      <w:r w:rsidRPr="0076133A">
        <w:rPr>
          <w:rFonts w:ascii="Georgia" w:hAnsi="Georgia" w:cstheme="minorHAnsi"/>
          <w:szCs w:val="24"/>
        </w:rPr>
        <w:t xml:space="preserve"> </w:t>
      </w:r>
      <w:r w:rsidR="00127E13" w:rsidRPr="0076133A">
        <w:rPr>
          <w:rFonts w:ascii="Georgia" w:hAnsi="Georgia" w:cstheme="minorHAnsi"/>
          <w:szCs w:val="24"/>
        </w:rPr>
        <w:t>att få din</w:t>
      </w:r>
      <w:r w:rsidR="00A26D46">
        <w:rPr>
          <w:rFonts w:ascii="Georgia" w:hAnsi="Georgia" w:cstheme="minorHAnsi"/>
          <w:szCs w:val="24"/>
        </w:rPr>
        <w:t>a</w:t>
      </w:r>
      <w:r w:rsidR="00127E13" w:rsidRPr="0076133A">
        <w:rPr>
          <w:rFonts w:ascii="Georgia" w:hAnsi="Georgia" w:cstheme="minorHAnsi"/>
          <w:szCs w:val="24"/>
        </w:rPr>
        <w:t xml:space="preserve"> personuppgifter rättade, att </w:t>
      </w:r>
      <w:r w:rsidR="005B5A3D" w:rsidRPr="0076133A">
        <w:rPr>
          <w:rFonts w:ascii="Georgia" w:hAnsi="Georgia" w:cstheme="minorHAnsi"/>
          <w:szCs w:val="24"/>
        </w:rPr>
        <w:t>få uppgifterna raderade, att</w:t>
      </w:r>
      <w:r w:rsidRPr="0076133A">
        <w:rPr>
          <w:rFonts w:ascii="Georgia" w:hAnsi="Georgia" w:cstheme="minorHAnsi"/>
          <w:szCs w:val="24"/>
        </w:rPr>
        <w:t xml:space="preserve"> </w:t>
      </w:r>
      <w:r w:rsidR="005B5A3D" w:rsidRPr="0076133A">
        <w:rPr>
          <w:rFonts w:ascii="Georgia" w:hAnsi="Georgia" w:cstheme="minorHAnsi"/>
          <w:szCs w:val="24"/>
        </w:rPr>
        <w:t>kräva att behandlingen</w:t>
      </w:r>
      <w:r w:rsidR="00E82027">
        <w:rPr>
          <w:rFonts w:ascii="Georgia" w:hAnsi="Georgia" w:cstheme="minorHAnsi"/>
          <w:szCs w:val="24"/>
        </w:rPr>
        <w:t xml:space="preserve"> av uppgifter</w:t>
      </w:r>
      <w:r w:rsidR="005B5A3D" w:rsidRPr="0076133A">
        <w:rPr>
          <w:rFonts w:ascii="Georgia" w:hAnsi="Georgia" w:cstheme="minorHAnsi"/>
          <w:szCs w:val="24"/>
        </w:rPr>
        <w:t xml:space="preserve"> i vissa fall </w:t>
      </w:r>
      <w:r w:rsidRPr="0076133A">
        <w:rPr>
          <w:rFonts w:ascii="Georgia" w:hAnsi="Georgia" w:cstheme="minorHAnsi"/>
          <w:szCs w:val="24"/>
        </w:rPr>
        <w:t>begräns</w:t>
      </w:r>
      <w:r w:rsidR="005B5A3D" w:rsidRPr="0076133A">
        <w:rPr>
          <w:rFonts w:ascii="Georgia" w:hAnsi="Georgia" w:cstheme="minorHAnsi"/>
          <w:szCs w:val="24"/>
        </w:rPr>
        <w:t>as,</w:t>
      </w:r>
      <w:r w:rsidRPr="0076133A">
        <w:rPr>
          <w:rFonts w:ascii="Georgia" w:hAnsi="Georgia" w:cstheme="minorHAnsi"/>
          <w:szCs w:val="24"/>
        </w:rPr>
        <w:t xml:space="preserve"> </w:t>
      </w:r>
      <w:r w:rsidR="00E82027">
        <w:rPr>
          <w:rFonts w:ascii="Georgia" w:hAnsi="Georgia" w:cstheme="minorHAnsi"/>
          <w:szCs w:val="24"/>
        </w:rPr>
        <w:t xml:space="preserve">samt </w:t>
      </w:r>
      <w:r w:rsidR="001B7F55" w:rsidRPr="0076133A">
        <w:rPr>
          <w:rFonts w:ascii="Georgia" w:hAnsi="Georgia" w:cstheme="minorHAnsi"/>
          <w:szCs w:val="24"/>
        </w:rPr>
        <w:t xml:space="preserve">att i vissa fall </w:t>
      </w:r>
      <w:r w:rsidRPr="0076133A">
        <w:rPr>
          <w:rFonts w:ascii="Georgia" w:hAnsi="Georgia" w:cstheme="minorHAnsi"/>
          <w:szCs w:val="24"/>
        </w:rPr>
        <w:t xml:space="preserve">invända mot behandling. </w:t>
      </w:r>
    </w:p>
    <w:p w14:paraId="0E67E805" w14:textId="5C7F178F" w:rsidR="00D77E94" w:rsidRPr="0076133A" w:rsidRDefault="00D77E94" w:rsidP="00D30262">
      <w:pPr>
        <w:rPr>
          <w:rFonts w:ascii="Georgia" w:hAnsi="Georgia" w:cstheme="minorHAnsi"/>
          <w:szCs w:val="24"/>
        </w:rPr>
      </w:pPr>
      <w:r>
        <w:rPr>
          <w:rFonts w:ascii="Georgia" w:hAnsi="Georgia" w:cstheme="minorHAnsi"/>
          <w:szCs w:val="24"/>
        </w:rPr>
        <w:t>Du kan även ha rätt till skadestånd om dina personuppgifter i patientjournalen skulle behandlas i strid med reglerna i Patientdatalagen.</w:t>
      </w:r>
    </w:p>
    <w:p w14:paraId="6625A4B8" w14:textId="77777777" w:rsidR="00F005F5" w:rsidRPr="0076133A" w:rsidRDefault="00F005F5" w:rsidP="00D30262">
      <w:pPr>
        <w:rPr>
          <w:rFonts w:ascii="Georgia" w:hAnsi="Georgia" w:cstheme="minorHAnsi"/>
          <w:szCs w:val="24"/>
        </w:rPr>
      </w:pPr>
    </w:p>
    <w:p w14:paraId="4D2D0FBE" w14:textId="2C010499" w:rsidR="00DB4F7C" w:rsidRPr="0076133A" w:rsidRDefault="00DB4F7C" w:rsidP="00DB4F7C">
      <w:pPr>
        <w:rPr>
          <w:rFonts w:ascii="Georgia" w:hAnsi="Georgia" w:cstheme="minorHAnsi"/>
          <w:b/>
          <w:sz w:val="28"/>
          <w:szCs w:val="28"/>
        </w:rPr>
      </w:pPr>
      <w:r w:rsidRPr="0076133A">
        <w:rPr>
          <w:rFonts w:ascii="Georgia" w:hAnsi="Georgia" w:cstheme="minorHAnsi"/>
          <w:b/>
          <w:sz w:val="28"/>
          <w:szCs w:val="28"/>
        </w:rPr>
        <w:t>Mottagare av uppgifter</w:t>
      </w:r>
    </w:p>
    <w:p w14:paraId="54C1D140" w14:textId="13230254" w:rsidR="00DB4F7C" w:rsidRDefault="00022216" w:rsidP="0076133A">
      <w:pPr>
        <w:rPr>
          <w:rFonts w:ascii="Georgia" w:hAnsi="Georgia" w:cstheme="minorHAnsi"/>
          <w:szCs w:val="24"/>
        </w:rPr>
      </w:pPr>
      <w:bookmarkStart w:id="1" w:name="_Hlk515016139"/>
      <w:r w:rsidRPr="00022216">
        <w:rPr>
          <w:rFonts w:ascii="Georgia" w:hAnsi="Georgia" w:cstheme="minorHAnsi"/>
          <w:szCs w:val="24"/>
        </w:rPr>
        <w:t xml:space="preserve">Uppgifter lämnas till utomstående </w:t>
      </w:r>
      <w:r w:rsidR="00CF1C98">
        <w:rPr>
          <w:rFonts w:ascii="Georgia" w:hAnsi="Georgia" w:cstheme="minorHAnsi"/>
          <w:szCs w:val="24"/>
        </w:rPr>
        <w:t xml:space="preserve">endast </w:t>
      </w:r>
      <w:r w:rsidR="00896EC3">
        <w:rPr>
          <w:rFonts w:ascii="Georgia" w:hAnsi="Georgia" w:cstheme="minorHAnsi"/>
          <w:szCs w:val="24"/>
        </w:rPr>
        <w:t xml:space="preserve">om du </w:t>
      </w:r>
      <w:r w:rsidR="00201BE4">
        <w:rPr>
          <w:rFonts w:ascii="Georgia" w:hAnsi="Georgia" w:cstheme="minorHAnsi"/>
          <w:szCs w:val="24"/>
        </w:rPr>
        <w:t xml:space="preserve">i enskilda fall </w:t>
      </w:r>
      <w:r w:rsidR="00896EC3">
        <w:rPr>
          <w:rFonts w:ascii="Georgia" w:hAnsi="Georgia" w:cstheme="minorHAnsi"/>
          <w:szCs w:val="24"/>
        </w:rPr>
        <w:t>samtyck</w:t>
      </w:r>
      <w:r w:rsidR="00201BE4">
        <w:rPr>
          <w:rFonts w:ascii="Georgia" w:hAnsi="Georgia" w:cstheme="minorHAnsi"/>
          <w:szCs w:val="24"/>
        </w:rPr>
        <w:t>er</w:t>
      </w:r>
      <w:r w:rsidR="00896EC3">
        <w:rPr>
          <w:rFonts w:ascii="Georgia" w:hAnsi="Georgia" w:cstheme="minorHAnsi"/>
          <w:szCs w:val="24"/>
        </w:rPr>
        <w:t xml:space="preserve"> till </w:t>
      </w:r>
      <w:r w:rsidR="00CF1C98">
        <w:rPr>
          <w:rFonts w:ascii="Georgia" w:hAnsi="Georgia" w:cstheme="minorHAnsi"/>
          <w:szCs w:val="24"/>
        </w:rPr>
        <w:t>det</w:t>
      </w:r>
      <w:r w:rsidR="00896EC3">
        <w:rPr>
          <w:rFonts w:ascii="Georgia" w:hAnsi="Georgia" w:cstheme="minorHAnsi"/>
          <w:szCs w:val="24"/>
        </w:rPr>
        <w:t xml:space="preserve">. </w:t>
      </w:r>
    </w:p>
    <w:bookmarkEnd w:id="1"/>
    <w:p w14:paraId="15D59325" w14:textId="4C507E89" w:rsidR="00190F97" w:rsidRDefault="00190F97" w:rsidP="00190F97">
      <w:pPr>
        <w:rPr>
          <w:rFonts w:ascii="Georgia" w:hAnsi="Georgia" w:cstheme="minorHAnsi"/>
          <w:i/>
          <w:szCs w:val="24"/>
        </w:rPr>
      </w:pPr>
    </w:p>
    <w:p w14:paraId="47133386" w14:textId="41CC9AAE" w:rsidR="00190F97" w:rsidRPr="00190F97" w:rsidRDefault="00190F97" w:rsidP="00190F97">
      <w:pPr>
        <w:rPr>
          <w:rFonts w:ascii="Georgia" w:hAnsi="Georgia" w:cstheme="minorHAnsi"/>
          <w:b/>
          <w:sz w:val="28"/>
          <w:szCs w:val="28"/>
        </w:rPr>
      </w:pPr>
      <w:bookmarkStart w:id="2" w:name="_Hlk515016248"/>
      <w:r w:rsidRPr="00190F97">
        <w:rPr>
          <w:rFonts w:ascii="Georgia" w:hAnsi="Georgia" w:cstheme="minorHAnsi"/>
          <w:b/>
          <w:sz w:val="28"/>
          <w:szCs w:val="28"/>
        </w:rPr>
        <w:t>Uppgiftsskyldighet</w:t>
      </w:r>
      <w:r w:rsidR="00070AFB">
        <w:rPr>
          <w:rFonts w:ascii="Georgia" w:hAnsi="Georgia" w:cstheme="minorHAnsi"/>
          <w:b/>
          <w:sz w:val="28"/>
          <w:szCs w:val="28"/>
        </w:rPr>
        <w:t xml:space="preserve"> enligt lag </w:t>
      </w:r>
    </w:p>
    <w:p w14:paraId="5FCD7BE4" w14:textId="1C08BEC8" w:rsidR="00146472" w:rsidRDefault="00146472" w:rsidP="00146472">
      <w:pPr>
        <w:rPr>
          <w:rFonts w:ascii="Georgia" w:hAnsi="Georgia" w:cstheme="minorHAnsi"/>
          <w:szCs w:val="24"/>
        </w:rPr>
      </w:pPr>
      <w:r>
        <w:rPr>
          <w:rFonts w:ascii="Georgia" w:hAnsi="Georgia" w:cstheme="minorHAnsi"/>
          <w:szCs w:val="24"/>
        </w:rPr>
        <w:t xml:space="preserve">I särskilda fall </w:t>
      </w:r>
      <w:r w:rsidRPr="00B74F48">
        <w:rPr>
          <w:rFonts w:ascii="Georgia" w:hAnsi="Georgia" w:cstheme="minorHAnsi"/>
          <w:color w:val="000000" w:themeColor="text1"/>
          <w:szCs w:val="24"/>
        </w:rPr>
        <w:t xml:space="preserve">kan </w:t>
      </w:r>
      <w:r w:rsidR="00B74F48" w:rsidRPr="00B74F48">
        <w:rPr>
          <w:rFonts w:ascii="Georgia" w:hAnsi="Georgia" w:cstheme="minorHAnsi"/>
          <w:color w:val="000000" w:themeColor="text1"/>
          <w:szCs w:val="24"/>
        </w:rPr>
        <w:t>jag</w:t>
      </w:r>
      <w:r w:rsidRPr="00B74F48">
        <w:rPr>
          <w:rFonts w:ascii="Georgia" w:hAnsi="Georgia" w:cstheme="minorHAnsi"/>
          <w:color w:val="000000" w:themeColor="text1"/>
          <w:szCs w:val="24"/>
        </w:rPr>
        <w:t xml:space="preserve"> ha </w:t>
      </w:r>
      <w:r>
        <w:rPr>
          <w:rFonts w:ascii="Georgia" w:hAnsi="Georgia" w:cstheme="minorHAnsi"/>
          <w:szCs w:val="24"/>
        </w:rPr>
        <w:t>skyldighet enligt lag att lämna ut uppgifter</w:t>
      </w:r>
      <w:r w:rsidR="004C467A">
        <w:rPr>
          <w:rFonts w:ascii="Georgia" w:hAnsi="Georgia" w:cstheme="minorHAnsi"/>
          <w:szCs w:val="24"/>
        </w:rPr>
        <w:t>. En</w:t>
      </w:r>
      <w:r>
        <w:rPr>
          <w:rFonts w:ascii="Georgia" w:hAnsi="Georgia" w:cstheme="minorHAnsi"/>
          <w:szCs w:val="24"/>
        </w:rPr>
        <w:t xml:space="preserve"> sådan uppgiftsskyldighet gäller enligt regl</w:t>
      </w:r>
      <w:r w:rsidR="004C467A">
        <w:rPr>
          <w:rFonts w:ascii="Georgia" w:hAnsi="Georgia" w:cstheme="minorHAnsi"/>
          <w:szCs w:val="24"/>
        </w:rPr>
        <w:t>erna i:</w:t>
      </w:r>
    </w:p>
    <w:p w14:paraId="07DBA66B" w14:textId="0FE84E73" w:rsidR="00146472" w:rsidRPr="004C467A" w:rsidRDefault="00146472" w:rsidP="004C467A">
      <w:pPr>
        <w:pStyle w:val="Liststycke"/>
        <w:numPr>
          <w:ilvl w:val="0"/>
          <w:numId w:val="10"/>
        </w:numPr>
        <w:rPr>
          <w:rFonts w:ascii="Georgia" w:hAnsi="Georgia" w:cstheme="minorHAnsi"/>
          <w:szCs w:val="24"/>
        </w:rPr>
      </w:pPr>
      <w:r w:rsidRPr="004C467A">
        <w:rPr>
          <w:rFonts w:ascii="Georgia" w:hAnsi="Georgia" w:cstheme="minorHAnsi"/>
          <w:szCs w:val="24"/>
        </w:rPr>
        <w:t>Socialtjänstlagen</w:t>
      </w:r>
      <w:r w:rsidR="004C467A">
        <w:rPr>
          <w:rFonts w:ascii="Georgia" w:hAnsi="Georgia" w:cstheme="minorHAnsi"/>
          <w:szCs w:val="24"/>
        </w:rPr>
        <w:t>, om ett barn far illa</w:t>
      </w:r>
    </w:p>
    <w:p w14:paraId="068F73F5" w14:textId="38C102DD" w:rsidR="00146472" w:rsidRPr="004C467A" w:rsidRDefault="00146472" w:rsidP="004C467A">
      <w:pPr>
        <w:pStyle w:val="Liststycke"/>
        <w:numPr>
          <w:ilvl w:val="0"/>
          <w:numId w:val="10"/>
        </w:numPr>
        <w:rPr>
          <w:rFonts w:ascii="Georgia" w:hAnsi="Georgia" w:cstheme="minorHAnsi"/>
          <w:szCs w:val="24"/>
        </w:rPr>
      </w:pPr>
      <w:r w:rsidRPr="004C467A">
        <w:rPr>
          <w:rFonts w:ascii="Georgia" w:hAnsi="Georgia" w:cstheme="minorHAnsi"/>
          <w:szCs w:val="24"/>
        </w:rPr>
        <w:t>Socialförsäkringsbalk</w:t>
      </w:r>
      <w:r w:rsidR="004C467A" w:rsidRPr="004C467A">
        <w:rPr>
          <w:rFonts w:ascii="Georgia" w:hAnsi="Georgia" w:cstheme="minorHAnsi"/>
          <w:szCs w:val="24"/>
        </w:rPr>
        <w:t>en, när det gäller uppgifter som behövs för beslut i socialförsäkringsärende.</w:t>
      </w:r>
    </w:p>
    <w:p w14:paraId="4BC93439" w14:textId="4312F0B3" w:rsidR="00190F97" w:rsidRDefault="00190F97" w:rsidP="00190F97">
      <w:pPr>
        <w:rPr>
          <w:rFonts w:ascii="Georgia" w:hAnsi="Georgia" w:cstheme="minorHAnsi"/>
          <w:i/>
          <w:szCs w:val="24"/>
        </w:rPr>
      </w:pPr>
    </w:p>
    <w:p w14:paraId="48A8CDBB" w14:textId="70B3A1B7" w:rsidR="00190F97" w:rsidRDefault="00190F97" w:rsidP="00190F97">
      <w:pPr>
        <w:rPr>
          <w:rFonts w:ascii="Georgia" w:hAnsi="Georgia" w:cstheme="minorHAnsi"/>
          <w:b/>
          <w:sz w:val="28"/>
          <w:szCs w:val="28"/>
        </w:rPr>
      </w:pPr>
      <w:r w:rsidRPr="00190F97">
        <w:rPr>
          <w:rFonts w:ascii="Georgia" w:hAnsi="Georgia" w:cstheme="minorHAnsi"/>
          <w:b/>
          <w:sz w:val="28"/>
          <w:szCs w:val="28"/>
        </w:rPr>
        <w:t>Regler om sekretess och säkerhet för uppgifterna</w:t>
      </w:r>
    </w:p>
    <w:p w14:paraId="5A7BBEE8" w14:textId="05299492" w:rsidR="00DB68F3" w:rsidRDefault="00070AFB" w:rsidP="00DB68F3">
      <w:pPr>
        <w:rPr>
          <w:rFonts w:ascii="Georgia" w:hAnsi="Georgia" w:cstheme="minorHAnsi"/>
          <w:szCs w:val="24"/>
        </w:rPr>
      </w:pPr>
      <w:r>
        <w:rPr>
          <w:rFonts w:ascii="Georgia" w:hAnsi="Georgia" w:cstheme="minorHAnsi"/>
          <w:szCs w:val="24"/>
        </w:rPr>
        <w:t xml:space="preserve">För alla patientuppgifter, både sådana du lämnar och sådana vi använder exempelvis i journalen, gäller de regler om tystnadsplikt som följer av Patientsäkerhetslagens bestämmelser. </w:t>
      </w:r>
      <w:bookmarkEnd w:id="2"/>
    </w:p>
    <w:p w14:paraId="27355E36" w14:textId="77777777" w:rsidR="00B74F48" w:rsidRPr="00B74F48" w:rsidRDefault="00B74F48" w:rsidP="00DB68F3">
      <w:pPr>
        <w:rPr>
          <w:rFonts w:ascii="Georgia" w:hAnsi="Georgia" w:cstheme="minorHAnsi"/>
          <w:szCs w:val="24"/>
        </w:rPr>
      </w:pPr>
    </w:p>
    <w:p w14:paraId="37FC2862" w14:textId="77777777" w:rsidR="00E06E99" w:rsidRPr="0076133A" w:rsidRDefault="00DB4F7C" w:rsidP="000063E6">
      <w:pPr>
        <w:rPr>
          <w:rFonts w:ascii="Georgia" w:hAnsi="Georgia" w:cstheme="minorHAnsi"/>
          <w:b/>
          <w:sz w:val="28"/>
          <w:szCs w:val="28"/>
        </w:rPr>
      </w:pPr>
      <w:r w:rsidRPr="0076133A">
        <w:rPr>
          <w:rFonts w:ascii="Georgia" w:hAnsi="Georgia" w:cstheme="minorHAnsi"/>
          <w:b/>
          <w:sz w:val="28"/>
          <w:szCs w:val="28"/>
        </w:rPr>
        <w:t xml:space="preserve">Rätten att lämna klagomål </w:t>
      </w:r>
    </w:p>
    <w:p w14:paraId="5FA6024E" w14:textId="456C07CC" w:rsidR="00A052BA" w:rsidRPr="0076133A" w:rsidRDefault="004C247C" w:rsidP="000063E6">
      <w:pPr>
        <w:rPr>
          <w:rFonts w:ascii="Georgia" w:hAnsi="Georgia" w:cstheme="minorHAnsi"/>
          <w:szCs w:val="24"/>
        </w:rPr>
      </w:pPr>
      <w:r w:rsidRPr="0076133A">
        <w:rPr>
          <w:rFonts w:ascii="Georgia" w:hAnsi="Georgia" w:cstheme="minorHAnsi"/>
          <w:szCs w:val="24"/>
        </w:rPr>
        <w:t xml:space="preserve">Du har rätt att lämna </w:t>
      </w:r>
      <w:r w:rsidR="000063E6" w:rsidRPr="0076133A">
        <w:rPr>
          <w:rFonts w:ascii="Georgia" w:hAnsi="Georgia" w:cstheme="minorHAnsi"/>
          <w:szCs w:val="24"/>
        </w:rPr>
        <w:t xml:space="preserve">klagomål till </w:t>
      </w:r>
      <w:r w:rsidR="001D75CF">
        <w:rPr>
          <w:rFonts w:ascii="Georgia" w:hAnsi="Georgia" w:cstheme="minorHAnsi"/>
          <w:szCs w:val="24"/>
        </w:rPr>
        <w:t xml:space="preserve">Datainspektionen </w:t>
      </w:r>
      <w:r w:rsidR="000063E6" w:rsidRPr="0076133A">
        <w:rPr>
          <w:rFonts w:ascii="Georgia" w:hAnsi="Georgia" w:cstheme="minorHAnsi"/>
          <w:szCs w:val="24"/>
        </w:rPr>
        <w:t>rörande</w:t>
      </w:r>
      <w:r w:rsidR="001D75CF">
        <w:rPr>
          <w:rFonts w:ascii="Georgia" w:hAnsi="Georgia" w:cstheme="minorHAnsi"/>
          <w:szCs w:val="24"/>
        </w:rPr>
        <w:t xml:space="preserve"> </w:t>
      </w:r>
      <w:r w:rsidR="00892D42" w:rsidRPr="00B74F48">
        <w:rPr>
          <w:rFonts w:ascii="Georgia" w:hAnsi="Georgia" w:cstheme="minorHAnsi"/>
          <w:color w:val="000000" w:themeColor="text1"/>
          <w:szCs w:val="24"/>
        </w:rPr>
        <w:t>”Anceli Valentin, Leg Psykolog</w:t>
      </w:r>
      <w:r w:rsidR="00B74F48" w:rsidRPr="00B74F48">
        <w:rPr>
          <w:rFonts w:ascii="Georgia" w:hAnsi="Georgia" w:cstheme="minorHAnsi"/>
          <w:color w:val="000000" w:themeColor="text1"/>
          <w:szCs w:val="24"/>
        </w:rPr>
        <w:t>s</w:t>
      </w:r>
      <w:r w:rsidR="00892D42" w:rsidRPr="00B74F48">
        <w:rPr>
          <w:rFonts w:ascii="Georgia" w:hAnsi="Georgia" w:cstheme="minorHAnsi"/>
          <w:color w:val="000000" w:themeColor="text1"/>
          <w:szCs w:val="24"/>
        </w:rPr>
        <w:t xml:space="preserve">” </w:t>
      </w:r>
      <w:r w:rsidR="000063E6" w:rsidRPr="0076133A">
        <w:rPr>
          <w:rFonts w:ascii="Georgia" w:hAnsi="Georgia" w:cstheme="minorHAnsi"/>
          <w:szCs w:val="24"/>
        </w:rPr>
        <w:t xml:space="preserve">behandling av dina personuppgifter. </w:t>
      </w:r>
    </w:p>
    <w:p w14:paraId="03F791ED" w14:textId="77777777" w:rsidR="00040A00" w:rsidRPr="0076133A" w:rsidRDefault="00040A00" w:rsidP="000063E6">
      <w:pPr>
        <w:rPr>
          <w:rFonts w:ascii="Georgia" w:hAnsi="Georgia" w:cstheme="minorHAnsi"/>
          <w:szCs w:val="24"/>
        </w:rPr>
      </w:pPr>
    </w:p>
    <w:p w14:paraId="384CB569" w14:textId="62777DCE" w:rsidR="00BD51B6" w:rsidRPr="00B74F48" w:rsidRDefault="002F463B" w:rsidP="00B74F48">
      <w:pPr>
        <w:rPr>
          <w:rFonts w:ascii="Georgia" w:hAnsi="Georgia" w:cstheme="minorHAnsi"/>
          <w:b/>
          <w:sz w:val="28"/>
          <w:szCs w:val="28"/>
        </w:rPr>
      </w:pPr>
      <w:r w:rsidRPr="0076133A">
        <w:rPr>
          <w:rFonts w:ascii="Georgia" w:hAnsi="Georgia" w:cstheme="minorHAnsi"/>
          <w:b/>
          <w:sz w:val="28"/>
          <w:szCs w:val="28"/>
        </w:rPr>
        <w:t>Uppgifter</w:t>
      </w:r>
      <w:r w:rsidR="001D75CF">
        <w:rPr>
          <w:rFonts w:ascii="Georgia" w:hAnsi="Georgia" w:cstheme="minorHAnsi"/>
          <w:b/>
          <w:sz w:val="28"/>
          <w:szCs w:val="28"/>
        </w:rPr>
        <w:t xml:space="preserve"> som krävs enligt lag</w:t>
      </w:r>
    </w:p>
    <w:p w14:paraId="40164E99" w14:textId="506B0E73" w:rsidR="000A459A" w:rsidRPr="00B74F48" w:rsidRDefault="001D75CF" w:rsidP="000A459A">
      <w:pPr>
        <w:rPr>
          <w:rFonts w:ascii="Georgia" w:hAnsi="Georgia" w:cstheme="minorHAnsi"/>
          <w:szCs w:val="24"/>
        </w:rPr>
      </w:pPr>
      <w:r w:rsidRPr="001D75CF">
        <w:rPr>
          <w:rFonts w:ascii="Georgia" w:hAnsi="Georgia" w:cstheme="minorHAnsi"/>
          <w:szCs w:val="24"/>
        </w:rPr>
        <w:t>Enligt Patientdatalagen och Socialstyrelsens föreskrifter ställs krav på ett visst innehåll i patientjournalen</w:t>
      </w:r>
      <w:r w:rsidR="00896EC3">
        <w:rPr>
          <w:rFonts w:ascii="Georgia" w:hAnsi="Georgia" w:cstheme="minorHAnsi"/>
          <w:szCs w:val="24"/>
        </w:rPr>
        <w:t xml:space="preserve">. De krav som </w:t>
      </w:r>
      <w:r w:rsidR="00040A00">
        <w:rPr>
          <w:rFonts w:ascii="Georgia" w:hAnsi="Georgia" w:cstheme="minorHAnsi"/>
          <w:szCs w:val="24"/>
        </w:rPr>
        <w:t xml:space="preserve">ställs </w:t>
      </w:r>
      <w:r w:rsidR="00896EC3">
        <w:rPr>
          <w:rFonts w:ascii="Georgia" w:hAnsi="Georgia" w:cstheme="minorHAnsi"/>
          <w:szCs w:val="24"/>
        </w:rPr>
        <w:t xml:space="preserve">är att vi ska </w:t>
      </w:r>
      <w:r w:rsidR="00040A00">
        <w:rPr>
          <w:rFonts w:ascii="Georgia" w:hAnsi="Georgia" w:cstheme="minorHAnsi"/>
          <w:szCs w:val="24"/>
        </w:rPr>
        <w:t>föra in uppgifter</w:t>
      </w:r>
      <w:r w:rsidRPr="001D75CF">
        <w:rPr>
          <w:rFonts w:ascii="Georgia" w:hAnsi="Georgia" w:cstheme="minorHAnsi"/>
          <w:szCs w:val="24"/>
        </w:rPr>
        <w:t xml:space="preserve"> </w:t>
      </w:r>
      <w:r w:rsidR="00040A00">
        <w:rPr>
          <w:rFonts w:ascii="Georgia" w:hAnsi="Georgia" w:cstheme="minorHAnsi"/>
          <w:szCs w:val="24"/>
        </w:rPr>
        <w:t xml:space="preserve">om din identitet, väsentliga uppgifter om bakgrunden till vården, </w:t>
      </w:r>
      <w:r w:rsidR="00896EC3">
        <w:rPr>
          <w:rFonts w:ascii="Georgia" w:hAnsi="Georgia" w:cstheme="minorHAnsi"/>
          <w:szCs w:val="24"/>
        </w:rPr>
        <w:t xml:space="preserve">de bedömningar som </w:t>
      </w:r>
      <w:r w:rsidR="00D714B7">
        <w:rPr>
          <w:rFonts w:ascii="Georgia" w:hAnsi="Georgia" w:cstheme="minorHAnsi"/>
          <w:szCs w:val="24"/>
        </w:rPr>
        <w:t>jag</w:t>
      </w:r>
      <w:r w:rsidR="00896EC3">
        <w:rPr>
          <w:rFonts w:ascii="Georgia" w:hAnsi="Georgia" w:cstheme="minorHAnsi"/>
          <w:szCs w:val="24"/>
        </w:rPr>
        <w:t xml:space="preserve"> gör</w:t>
      </w:r>
      <w:r w:rsidR="00040A00">
        <w:rPr>
          <w:rFonts w:ascii="Georgia" w:hAnsi="Georgia" w:cstheme="minorHAnsi"/>
          <w:szCs w:val="24"/>
        </w:rPr>
        <w:t xml:space="preserve">, </w:t>
      </w:r>
      <w:r w:rsidR="00896EC3">
        <w:rPr>
          <w:rFonts w:ascii="Georgia" w:hAnsi="Georgia" w:cstheme="minorHAnsi"/>
          <w:szCs w:val="24"/>
        </w:rPr>
        <w:t xml:space="preserve">de planeringar som görs, och de </w:t>
      </w:r>
      <w:r w:rsidR="00040A00">
        <w:rPr>
          <w:rFonts w:ascii="Georgia" w:hAnsi="Georgia" w:cstheme="minorHAnsi"/>
          <w:szCs w:val="24"/>
        </w:rPr>
        <w:t>åtgärder</w:t>
      </w:r>
      <w:r w:rsidR="00896EC3">
        <w:rPr>
          <w:rFonts w:ascii="Georgia" w:hAnsi="Georgia" w:cstheme="minorHAnsi"/>
          <w:szCs w:val="24"/>
        </w:rPr>
        <w:t xml:space="preserve"> </w:t>
      </w:r>
      <w:r w:rsidR="00D714B7">
        <w:rPr>
          <w:rFonts w:ascii="Georgia" w:hAnsi="Georgia" w:cstheme="minorHAnsi"/>
          <w:szCs w:val="24"/>
        </w:rPr>
        <w:t>som</w:t>
      </w:r>
      <w:r w:rsidR="00896EC3">
        <w:rPr>
          <w:rFonts w:ascii="Georgia" w:hAnsi="Georgia" w:cstheme="minorHAnsi"/>
          <w:szCs w:val="24"/>
        </w:rPr>
        <w:t xml:space="preserve"> genomför</w:t>
      </w:r>
      <w:r w:rsidR="00D714B7">
        <w:rPr>
          <w:rFonts w:ascii="Georgia" w:hAnsi="Georgia" w:cstheme="minorHAnsi"/>
          <w:szCs w:val="24"/>
        </w:rPr>
        <w:t>s</w:t>
      </w:r>
      <w:r w:rsidR="00896EC3">
        <w:rPr>
          <w:rFonts w:ascii="Georgia" w:hAnsi="Georgia" w:cstheme="minorHAnsi"/>
          <w:szCs w:val="24"/>
        </w:rPr>
        <w:t xml:space="preserve">. Vidare ställs krav på att vi anger vilken </w:t>
      </w:r>
      <w:r w:rsidR="00040A00">
        <w:rPr>
          <w:rFonts w:ascii="Georgia" w:hAnsi="Georgia" w:cstheme="minorHAnsi"/>
          <w:szCs w:val="24"/>
        </w:rPr>
        <w:t xml:space="preserve">information som </w:t>
      </w:r>
      <w:r w:rsidR="00896EC3">
        <w:rPr>
          <w:rFonts w:ascii="Georgia" w:hAnsi="Georgia" w:cstheme="minorHAnsi"/>
          <w:szCs w:val="24"/>
        </w:rPr>
        <w:t xml:space="preserve">vi har </w:t>
      </w:r>
      <w:r w:rsidR="00040A00">
        <w:rPr>
          <w:rFonts w:ascii="Georgia" w:hAnsi="Georgia" w:cstheme="minorHAnsi"/>
          <w:szCs w:val="24"/>
        </w:rPr>
        <w:t>lämnat till dig som patient, om val av behandlingsalternativ, utfärdade intyg och remisser samt ingående och utgående handlingar.</w:t>
      </w:r>
    </w:p>
    <w:sectPr w:rsidR="000A459A" w:rsidRPr="00B74F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8161" w14:textId="77777777" w:rsidR="00EB6ED8" w:rsidRDefault="00EB6ED8" w:rsidP="00004F49">
      <w:pPr>
        <w:spacing w:after="0" w:line="240" w:lineRule="auto"/>
      </w:pPr>
      <w:r>
        <w:separator/>
      </w:r>
    </w:p>
  </w:endnote>
  <w:endnote w:type="continuationSeparator" w:id="0">
    <w:p w14:paraId="7F5C1E54" w14:textId="77777777" w:rsidR="00EB6ED8" w:rsidRDefault="00EB6ED8" w:rsidP="0000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951695"/>
      <w:docPartObj>
        <w:docPartGallery w:val="Page Numbers (Bottom of Page)"/>
        <w:docPartUnique/>
      </w:docPartObj>
    </w:sdtPr>
    <w:sdtEndPr/>
    <w:sdtContent>
      <w:p w14:paraId="4480DE6A" w14:textId="44CC416E" w:rsidR="00D5366C" w:rsidRDefault="00D5366C">
        <w:pPr>
          <w:pStyle w:val="Sidfot"/>
          <w:jc w:val="center"/>
        </w:pPr>
        <w:r>
          <w:fldChar w:fldCharType="begin"/>
        </w:r>
        <w:r>
          <w:instrText>PAGE   \* MERGEFORMAT</w:instrText>
        </w:r>
        <w:r>
          <w:fldChar w:fldCharType="separate"/>
        </w:r>
        <w:r>
          <w:t>2</w:t>
        </w:r>
        <w:r>
          <w:fldChar w:fldCharType="end"/>
        </w:r>
      </w:p>
    </w:sdtContent>
  </w:sdt>
  <w:p w14:paraId="29FFD7D6" w14:textId="77777777" w:rsidR="00D5366C" w:rsidRDefault="00D536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C8D19" w14:textId="77777777" w:rsidR="00EB6ED8" w:rsidRDefault="00EB6ED8" w:rsidP="00004F49">
      <w:pPr>
        <w:spacing w:after="0" w:line="240" w:lineRule="auto"/>
      </w:pPr>
      <w:r>
        <w:separator/>
      </w:r>
    </w:p>
  </w:footnote>
  <w:footnote w:type="continuationSeparator" w:id="0">
    <w:p w14:paraId="74FB3D83" w14:textId="77777777" w:rsidR="00EB6ED8" w:rsidRDefault="00EB6ED8" w:rsidP="00004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A56BE1"/>
    <w:multiLevelType w:val="hybridMultilevel"/>
    <w:tmpl w:val="073D61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6116B"/>
    <w:multiLevelType w:val="hybridMultilevel"/>
    <w:tmpl w:val="503EE942"/>
    <w:lvl w:ilvl="0" w:tplc="ED8E2370">
      <w:start w:val="9"/>
      <w:numFmt w:val="bullet"/>
      <w:lvlText w:val="-"/>
      <w:lvlJc w:val="left"/>
      <w:pPr>
        <w:ind w:left="1077" w:hanging="360"/>
      </w:pPr>
      <w:rPr>
        <w:rFonts w:ascii="Georgia" w:eastAsia="Times New Roman" w:hAnsi="Georgia" w:cs="Times New Roman" w:hint="default"/>
      </w:rPr>
    </w:lvl>
    <w:lvl w:ilvl="1" w:tplc="041D0003">
      <w:start w:val="1"/>
      <w:numFmt w:val="bullet"/>
      <w:lvlText w:val="o"/>
      <w:lvlJc w:val="left"/>
      <w:pPr>
        <w:ind w:left="1797" w:hanging="360"/>
      </w:pPr>
      <w:rPr>
        <w:rFonts w:ascii="Courier New" w:hAnsi="Courier New" w:cs="Courier New" w:hint="default"/>
      </w:rPr>
    </w:lvl>
    <w:lvl w:ilvl="2" w:tplc="041D0005">
      <w:start w:val="1"/>
      <w:numFmt w:val="bullet"/>
      <w:lvlText w:val=""/>
      <w:lvlJc w:val="left"/>
      <w:pPr>
        <w:ind w:left="2517" w:hanging="360"/>
      </w:pPr>
      <w:rPr>
        <w:rFonts w:ascii="Wingdings" w:hAnsi="Wingdings" w:hint="default"/>
      </w:rPr>
    </w:lvl>
    <w:lvl w:ilvl="3" w:tplc="041D0001">
      <w:start w:val="1"/>
      <w:numFmt w:val="bullet"/>
      <w:lvlText w:val=""/>
      <w:lvlJc w:val="left"/>
      <w:pPr>
        <w:ind w:left="3237" w:hanging="360"/>
      </w:pPr>
      <w:rPr>
        <w:rFonts w:ascii="Symbol" w:hAnsi="Symbol" w:hint="default"/>
      </w:rPr>
    </w:lvl>
    <w:lvl w:ilvl="4" w:tplc="041D0003">
      <w:start w:val="1"/>
      <w:numFmt w:val="bullet"/>
      <w:lvlText w:val="o"/>
      <w:lvlJc w:val="left"/>
      <w:pPr>
        <w:ind w:left="3957" w:hanging="360"/>
      </w:pPr>
      <w:rPr>
        <w:rFonts w:ascii="Courier New" w:hAnsi="Courier New" w:cs="Courier New" w:hint="default"/>
      </w:rPr>
    </w:lvl>
    <w:lvl w:ilvl="5" w:tplc="041D0005">
      <w:start w:val="1"/>
      <w:numFmt w:val="bullet"/>
      <w:lvlText w:val=""/>
      <w:lvlJc w:val="left"/>
      <w:pPr>
        <w:ind w:left="4677" w:hanging="360"/>
      </w:pPr>
      <w:rPr>
        <w:rFonts w:ascii="Wingdings" w:hAnsi="Wingdings" w:hint="default"/>
      </w:rPr>
    </w:lvl>
    <w:lvl w:ilvl="6" w:tplc="041D0001">
      <w:start w:val="1"/>
      <w:numFmt w:val="bullet"/>
      <w:lvlText w:val=""/>
      <w:lvlJc w:val="left"/>
      <w:pPr>
        <w:ind w:left="5397" w:hanging="360"/>
      </w:pPr>
      <w:rPr>
        <w:rFonts w:ascii="Symbol" w:hAnsi="Symbol" w:hint="default"/>
      </w:rPr>
    </w:lvl>
    <w:lvl w:ilvl="7" w:tplc="041D0003">
      <w:start w:val="1"/>
      <w:numFmt w:val="bullet"/>
      <w:lvlText w:val="o"/>
      <w:lvlJc w:val="left"/>
      <w:pPr>
        <w:ind w:left="6117" w:hanging="360"/>
      </w:pPr>
      <w:rPr>
        <w:rFonts w:ascii="Courier New" w:hAnsi="Courier New" w:cs="Courier New" w:hint="default"/>
      </w:rPr>
    </w:lvl>
    <w:lvl w:ilvl="8" w:tplc="041D0005">
      <w:start w:val="1"/>
      <w:numFmt w:val="bullet"/>
      <w:lvlText w:val=""/>
      <w:lvlJc w:val="left"/>
      <w:pPr>
        <w:ind w:left="6837" w:hanging="360"/>
      </w:pPr>
      <w:rPr>
        <w:rFonts w:ascii="Wingdings" w:hAnsi="Wingdings" w:hint="default"/>
      </w:rPr>
    </w:lvl>
  </w:abstractNum>
  <w:abstractNum w:abstractNumId="2" w15:restartNumberingAfterBreak="0">
    <w:nsid w:val="1EC2363D"/>
    <w:multiLevelType w:val="hybridMultilevel"/>
    <w:tmpl w:val="E0523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AD7FEF"/>
    <w:multiLevelType w:val="hybridMultilevel"/>
    <w:tmpl w:val="7E028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114910"/>
    <w:multiLevelType w:val="hybridMultilevel"/>
    <w:tmpl w:val="7616C2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352AF6"/>
    <w:multiLevelType w:val="hybridMultilevel"/>
    <w:tmpl w:val="2744CDEE"/>
    <w:lvl w:ilvl="0" w:tplc="041D000F">
      <w:start w:val="1"/>
      <w:numFmt w:val="decimal"/>
      <w:lvlText w:val="%1."/>
      <w:lvlJc w:val="left"/>
      <w:pPr>
        <w:ind w:left="1140" w:hanging="360"/>
      </w:pPr>
    </w:lvl>
    <w:lvl w:ilvl="1" w:tplc="041D0019" w:tentative="1">
      <w:start w:val="1"/>
      <w:numFmt w:val="lowerLetter"/>
      <w:lvlText w:val="%2."/>
      <w:lvlJc w:val="left"/>
      <w:pPr>
        <w:ind w:left="1860" w:hanging="360"/>
      </w:pPr>
    </w:lvl>
    <w:lvl w:ilvl="2" w:tplc="041D001B" w:tentative="1">
      <w:start w:val="1"/>
      <w:numFmt w:val="lowerRoman"/>
      <w:lvlText w:val="%3."/>
      <w:lvlJc w:val="right"/>
      <w:pPr>
        <w:ind w:left="2580" w:hanging="180"/>
      </w:pPr>
    </w:lvl>
    <w:lvl w:ilvl="3" w:tplc="041D000F" w:tentative="1">
      <w:start w:val="1"/>
      <w:numFmt w:val="decimal"/>
      <w:lvlText w:val="%4."/>
      <w:lvlJc w:val="left"/>
      <w:pPr>
        <w:ind w:left="3300" w:hanging="360"/>
      </w:pPr>
    </w:lvl>
    <w:lvl w:ilvl="4" w:tplc="041D0019" w:tentative="1">
      <w:start w:val="1"/>
      <w:numFmt w:val="lowerLetter"/>
      <w:lvlText w:val="%5."/>
      <w:lvlJc w:val="left"/>
      <w:pPr>
        <w:ind w:left="4020" w:hanging="360"/>
      </w:pPr>
    </w:lvl>
    <w:lvl w:ilvl="5" w:tplc="041D001B" w:tentative="1">
      <w:start w:val="1"/>
      <w:numFmt w:val="lowerRoman"/>
      <w:lvlText w:val="%6."/>
      <w:lvlJc w:val="right"/>
      <w:pPr>
        <w:ind w:left="4740" w:hanging="180"/>
      </w:pPr>
    </w:lvl>
    <w:lvl w:ilvl="6" w:tplc="041D000F" w:tentative="1">
      <w:start w:val="1"/>
      <w:numFmt w:val="decimal"/>
      <w:lvlText w:val="%7."/>
      <w:lvlJc w:val="left"/>
      <w:pPr>
        <w:ind w:left="5460" w:hanging="360"/>
      </w:pPr>
    </w:lvl>
    <w:lvl w:ilvl="7" w:tplc="041D0019" w:tentative="1">
      <w:start w:val="1"/>
      <w:numFmt w:val="lowerLetter"/>
      <w:lvlText w:val="%8."/>
      <w:lvlJc w:val="left"/>
      <w:pPr>
        <w:ind w:left="6180" w:hanging="360"/>
      </w:pPr>
    </w:lvl>
    <w:lvl w:ilvl="8" w:tplc="041D001B" w:tentative="1">
      <w:start w:val="1"/>
      <w:numFmt w:val="lowerRoman"/>
      <w:lvlText w:val="%9."/>
      <w:lvlJc w:val="right"/>
      <w:pPr>
        <w:ind w:left="6900" w:hanging="180"/>
      </w:pPr>
    </w:lvl>
  </w:abstractNum>
  <w:abstractNum w:abstractNumId="6" w15:restartNumberingAfterBreak="0">
    <w:nsid w:val="4B670233"/>
    <w:multiLevelType w:val="hybridMultilevel"/>
    <w:tmpl w:val="2916B550"/>
    <w:lvl w:ilvl="0" w:tplc="ED8E2370">
      <w:start w:val="9"/>
      <w:numFmt w:val="bullet"/>
      <w:lvlText w:val="-"/>
      <w:lvlJc w:val="left"/>
      <w:pPr>
        <w:ind w:left="1664" w:hanging="360"/>
      </w:pPr>
      <w:rPr>
        <w:rFonts w:ascii="Georgia" w:eastAsia="Times New Roman" w:hAnsi="Georgia" w:cs="Times New Roman" w:hint="default"/>
      </w:rPr>
    </w:lvl>
    <w:lvl w:ilvl="1" w:tplc="041D0003" w:tentative="1">
      <w:start w:val="1"/>
      <w:numFmt w:val="bullet"/>
      <w:lvlText w:val="o"/>
      <w:lvlJc w:val="left"/>
      <w:pPr>
        <w:ind w:left="2027" w:hanging="360"/>
      </w:pPr>
      <w:rPr>
        <w:rFonts w:ascii="Courier New" w:hAnsi="Courier New" w:cs="Courier New" w:hint="default"/>
      </w:rPr>
    </w:lvl>
    <w:lvl w:ilvl="2" w:tplc="041D0005" w:tentative="1">
      <w:start w:val="1"/>
      <w:numFmt w:val="bullet"/>
      <w:lvlText w:val=""/>
      <w:lvlJc w:val="left"/>
      <w:pPr>
        <w:ind w:left="2747" w:hanging="360"/>
      </w:pPr>
      <w:rPr>
        <w:rFonts w:ascii="Wingdings" w:hAnsi="Wingdings" w:hint="default"/>
      </w:rPr>
    </w:lvl>
    <w:lvl w:ilvl="3" w:tplc="041D0001" w:tentative="1">
      <w:start w:val="1"/>
      <w:numFmt w:val="bullet"/>
      <w:lvlText w:val=""/>
      <w:lvlJc w:val="left"/>
      <w:pPr>
        <w:ind w:left="3467" w:hanging="360"/>
      </w:pPr>
      <w:rPr>
        <w:rFonts w:ascii="Symbol" w:hAnsi="Symbol" w:hint="default"/>
      </w:rPr>
    </w:lvl>
    <w:lvl w:ilvl="4" w:tplc="041D0003" w:tentative="1">
      <w:start w:val="1"/>
      <w:numFmt w:val="bullet"/>
      <w:lvlText w:val="o"/>
      <w:lvlJc w:val="left"/>
      <w:pPr>
        <w:ind w:left="4187" w:hanging="360"/>
      </w:pPr>
      <w:rPr>
        <w:rFonts w:ascii="Courier New" w:hAnsi="Courier New" w:cs="Courier New" w:hint="default"/>
      </w:rPr>
    </w:lvl>
    <w:lvl w:ilvl="5" w:tplc="041D0005" w:tentative="1">
      <w:start w:val="1"/>
      <w:numFmt w:val="bullet"/>
      <w:lvlText w:val=""/>
      <w:lvlJc w:val="left"/>
      <w:pPr>
        <w:ind w:left="4907" w:hanging="360"/>
      </w:pPr>
      <w:rPr>
        <w:rFonts w:ascii="Wingdings" w:hAnsi="Wingdings" w:hint="default"/>
      </w:rPr>
    </w:lvl>
    <w:lvl w:ilvl="6" w:tplc="041D0001" w:tentative="1">
      <w:start w:val="1"/>
      <w:numFmt w:val="bullet"/>
      <w:lvlText w:val=""/>
      <w:lvlJc w:val="left"/>
      <w:pPr>
        <w:ind w:left="5627" w:hanging="360"/>
      </w:pPr>
      <w:rPr>
        <w:rFonts w:ascii="Symbol" w:hAnsi="Symbol" w:hint="default"/>
      </w:rPr>
    </w:lvl>
    <w:lvl w:ilvl="7" w:tplc="041D0003" w:tentative="1">
      <w:start w:val="1"/>
      <w:numFmt w:val="bullet"/>
      <w:lvlText w:val="o"/>
      <w:lvlJc w:val="left"/>
      <w:pPr>
        <w:ind w:left="6347" w:hanging="360"/>
      </w:pPr>
      <w:rPr>
        <w:rFonts w:ascii="Courier New" w:hAnsi="Courier New" w:cs="Courier New" w:hint="default"/>
      </w:rPr>
    </w:lvl>
    <w:lvl w:ilvl="8" w:tplc="041D0005" w:tentative="1">
      <w:start w:val="1"/>
      <w:numFmt w:val="bullet"/>
      <w:lvlText w:val=""/>
      <w:lvlJc w:val="left"/>
      <w:pPr>
        <w:ind w:left="7067" w:hanging="360"/>
      </w:pPr>
      <w:rPr>
        <w:rFonts w:ascii="Wingdings" w:hAnsi="Wingdings" w:hint="default"/>
      </w:rPr>
    </w:lvl>
  </w:abstractNum>
  <w:abstractNum w:abstractNumId="7" w15:restartNumberingAfterBreak="0">
    <w:nsid w:val="5A886DEB"/>
    <w:multiLevelType w:val="hybridMultilevel"/>
    <w:tmpl w:val="2744CDEE"/>
    <w:lvl w:ilvl="0" w:tplc="041D000F">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8" w15:restartNumberingAfterBreak="0">
    <w:nsid w:val="6A615762"/>
    <w:multiLevelType w:val="hybridMultilevel"/>
    <w:tmpl w:val="6BEEF378"/>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9" w15:restartNumberingAfterBreak="0">
    <w:nsid w:val="6AB74F21"/>
    <w:multiLevelType w:val="hybridMultilevel"/>
    <w:tmpl w:val="C49298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9"/>
  </w:num>
  <w:num w:numId="6">
    <w:abstractNumId w:val="5"/>
  </w:num>
  <w:num w:numId="7">
    <w:abstractNumId w:val="6"/>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E6"/>
    <w:rsid w:val="00004F49"/>
    <w:rsid w:val="000063E6"/>
    <w:rsid w:val="00014776"/>
    <w:rsid w:val="00017BFD"/>
    <w:rsid w:val="00022216"/>
    <w:rsid w:val="00031669"/>
    <w:rsid w:val="00040A00"/>
    <w:rsid w:val="0004473C"/>
    <w:rsid w:val="000619B7"/>
    <w:rsid w:val="00070AFB"/>
    <w:rsid w:val="00071BD0"/>
    <w:rsid w:val="00071E2E"/>
    <w:rsid w:val="00074406"/>
    <w:rsid w:val="000758B8"/>
    <w:rsid w:val="00080AFA"/>
    <w:rsid w:val="00087204"/>
    <w:rsid w:val="000876B2"/>
    <w:rsid w:val="00091342"/>
    <w:rsid w:val="000A32FF"/>
    <w:rsid w:val="000A459A"/>
    <w:rsid w:val="000A4770"/>
    <w:rsid w:val="000B7DE1"/>
    <w:rsid w:val="000C696E"/>
    <w:rsid w:val="000F7B57"/>
    <w:rsid w:val="00100FEF"/>
    <w:rsid w:val="0010799F"/>
    <w:rsid w:val="00110BD8"/>
    <w:rsid w:val="00115DF5"/>
    <w:rsid w:val="001174BA"/>
    <w:rsid w:val="00127E13"/>
    <w:rsid w:val="001409A4"/>
    <w:rsid w:val="00146472"/>
    <w:rsid w:val="0016249F"/>
    <w:rsid w:val="00162838"/>
    <w:rsid w:val="00163620"/>
    <w:rsid w:val="001813CA"/>
    <w:rsid w:val="00190F97"/>
    <w:rsid w:val="0019682E"/>
    <w:rsid w:val="001B1E12"/>
    <w:rsid w:val="001B7F55"/>
    <w:rsid w:val="001D75CF"/>
    <w:rsid w:val="001E15E4"/>
    <w:rsid w:val="001E76CF"/>
    <w:rsid w:val="00201BE4"/>
    <w:rsid w:val="00214EE3"/>
    <w:rsid w:val="00220E25"/>
    <w:rsid w:val="00221117"/>
    <w:rsid w:val="002249E7"/>
    <w:rsid w:val="0029618B"/>
    <w:rsid w:val="002B220B"/>
    <w:rsid w:val="002B5193"/>
    <w:rsid w:val="002C7CC2"/>
    <w:rsid w:val="002D2600"/>
    <w:rsid w:val="002D42DD"/>
    <w:rsid w:val="002E7F34"/>
    <w:rsid w:val="002F19E2"/>
    <w:rsid w:val="002F2D54"/>
    <w:rsid w:val="002F463B"/>
    <w:rsid w:val="002F73DA"/>
    <w:rsid w:val="0031097C"/>
    <w:rsid w:val="00335375"/>
    <w:rsid w:val="0034367B"/>
    <w:rsid w:val="00346BD6"/>
    <w:rsid w:val="00353524"/>
    <w:rsid w:val="003724E3"/>
    <w:rsid w:val="00374AC7"/>
    <w:rsid w:val="00384C9E"/>
    <w:rsid w:val="003930C8"/>
    <w:rsid w:val="003A0420"/>
    <w:rsid w:val="003A0EFF"/>
    <w:rsid w:val="003A358A"/>
    <w:rsid w:val="003B44C4"/>
    <w:rsid w:val="003D3452"/>
    <w:rsid w:val="0040035C"/>
    <w:rsid w:val="004346D6"/>
    <w:rsid w:val="00442A10"/>
    <w:rsid w:val="00446BB0"/>
    <w:rsid w:val="0045591B"/>
    <w:rsid w:val="00456C1D"/>
    <w:rsid w:val="0046712C"/>
    <w:rsid w:val="004760B5"/>
    <w:rsid w:val="004C247C"/>
    <w:rsid w:val="004C467A"/>
    <w:rsid w:val="004D30A3"/>
    <w:rsid w:val="004F6C80"/>
    <w:rsid w:val="00516634"/>
    <w:rsid w:val="00517C0F"/>
    <w:rsid w:val="00526C95"/>
    <w:rsid w:val="00535827"/>
    <w:rsid w:val="00544D7F"/>
    <w:rsid w:val="0055679E"/>
    <w:rsid w:val="005606CC"/>
    <w:rsid w:val="0057540B"/>
    <w:rsid w:val="00576E60"/>
    <w:rsid w:val="005934CF"/>
    <w:rsid w:val="0059415C"/>
    <w:rsid w:val="00595D86"/>
    <w:rsid w:val="005B074C"/>
    <w:rsid w:val="005B5A3D"/>
    <w:rsid w:val="005C151F"/>
    <w:rsid w:val="005D7116"/>
    <w:rsid w:val="005E0003"/>
    <w:rsid w:val="005E34D6"/>
    <w:rsid w:val="005F57E1"/>
    <w:rsid w:val="00601DEA"/>
    <w:rsid w:val="00603DEE"/>
    <w:rsid w:val="006202D1"/>
    <w:rsid w:val="00651BA2"/>
    <w:rsid w:val="006616D8"/>
    <w:rsid w:val="00663956"/>
    <w:rsid w:val="00670DBB"/>
    <w:rsid w:val="00673CD0"/>
    <w:rsid w:val="00683FB6"/>
    <w:rsid w:val="006850D4"/>
    <w:rsid w:val="00691A6A"/>
    <w:rsid w:val="0069648C"/>
    <w:rsid w:val="006B16E3"/>
    <w:rsid w:val="006D5026"/>
    <w:rsid w:val="006D7452"/>
    <w:rsid w:val="006E63CF"/>
    <w:rsid w:val="006F089D"/>
    <w:rsid w:val="007125DC"/>
    <w:rsid w:val="00716F8F"/>
    <w:rsid w:val="00737326"/>
    <w:rsid w:val="00753C20"/>
    <w:rsid w:val="00754E0C"/>
    <w:rsid w:val="0076133A"/>
    <w:rsid w:val="00767101"/>
    <w:rsid w:val="007758B8"/>
    <w:rsid w:val="007C17AA"/>
    <w:rsid w:val="008047F6"/>
    <w:rsid w:val="008309BA"/>
    <w:rsid w:val="00832F49"/>
    <w:rsid w:val="00843946"/>
    <w:rsid w:val="0084714F"/>
    <w:rsid w:val="00852C08"/>
    <w:rsid w:val="00870D01"/>
    <w:rsid w:val="008815DB"/>
    <w:rsid w:val="00884B5A"/>
    <w:rsid w:val="00892D42"/>
    <w:rsid w:val="00896EC3"/>
    <w:rsid w:val="008C3B58"/>
    <w:rsid w:val="008D234E"/>
    <w:rsid w:val="00925DD5"/>
    <w:rsid w:val="00930495"/>
    <w:rsid w:val="00935CC7"/>
    <w:rsid w:val="00947B43"/>
    <w:rsid w:val="00984FC3"/>
    <w:rsid w:val="009A3409"/>
    <w:rsid w:val="009B0E2A"/>
    <w:rsid w:val="009B210C"/>
    <w:rsid w:val="009B53FE"/>
    <w:rsid w:val="009C4218"/>
    <w:rsid w:val="009E6DF2"/>
    <w:rsid w:val="009F08CE"/>
    <w:rsid w:val="009F0F83"/>
    <w:rsid w:val="009F6329"/>
    <w:rsid w:val="00A052BA"/>
    <w:rsid w:val="00A063DE"/>
    <w:rsid w:val="00A10067"/>
    <w:rsid w:val="00A14A2F"/>
    <w:rsid w:val="00A26D46"/>
    <w:rsid w:val="00A41C7D"/>
    <w:rsid w:val="00A44FFE"/>
    <w:rsid w:val="00A4589E"/>
    <w:rsid w:val="00A55C2B"/>
    <w:rsid w:val="00A5743A"/>
    <w:rsid w:val="00A73810"/>
    <w:rsid w:val="00A8561A"/>
    <w:rsid w:val="00A8726F"/>
    <w:rsid w:val="00AA57AF"/>
    <w:rsid w:val="00AA7EFD"/>
    <w:rsid w:val="00AB677E"/>
    <w:rsid w:val="00AC4FDE"/>
    <w:rsid w:val="00AD594C"/>
    <w:rsid w:val="00AF5C59"/>
    <w:rsid w:val="00B0173D"/>
    <w:rsid w:val="00B027ED"/>
    <w:rsid w:val="00B122C6"/>
    <w:rsid w:val="00B14030"/>
    <w:rsid w:val="00B1472B"/>
    <w:rsid w:val="00B25151"/>
    <w:rsid w:val="00B604BE"/>
    <w:rsid w:val="00B60B25"/>
    <w:rsid w:val="00B67FEC"/>
    <w:rsid w:val="00B74F48"/>
    <w:rsid w:val="00B90285"/>
    <w:rsid w:val="00B9759E"/>
    <w:rsid w:val="00BB23F2"/>
    <w:rsid w:val="00BB7FA6"/>
    <w:rsid w:val="00BC385B"/>
    <w:rsid w:val="00BC54E2"/>
    <w:rsid w:val="00BD0A2A"/>
    <w:rsid w:val="00BD1D12"/>
    <w:rsid w:val="00BD51B6"/>
    <w:rsid w:val="00BE515F"/>
    <w:rsid w:val="00BE65D7"/>
    <w:rsid w:val="00BE6A8F"/>
    <w:rsid w:val="00C10F04"/>
    <w:rsid w:val="00C10F99"/>
    <w:rsid w:val="00C1103D"/>
    <w:rsid w:val="00C2710F"/>
    <w:rsid w:val="00C34487"/>
    <w:rsid w:val="00C40494"/>
    <w:rsid w:val="00C4192A"/>
    <w:rsid w:val="00C470EF"/>
    <w:rsid w:val="00C47C6B"/>
    <w:rsid w:val="00C54619"/>
    <w:rsid w:val="00C64FFE"/>
    <w:rsid w:val="00C65DF8"/>
    <w:rsid w:val="00C66709"/>
    <w:rsid w:val="00C908A6"/>
    <w:rsid w:val="00C91CE9"/>
    <w:rsid w:val="00C9792C"/>
    <w:rsid w:val="00C97AE8"/>
    <w:rsid w:val="00CA0372"/>
    <w:rsid w:val="00CA6117"/>
    <w:rsid w:val="00CC1ACA"/>
    <w:rsid w:val="00CC3FC3"/>
    <w:rsid w:val="00CD0E36"/>
    <w:rsid w:val="00CD7535"/>
    <w:rsid w:val="00CF1C98"/>
    <w:rsid w:val="00CF2B4C"/>
    <w:rsid w:val="00CF42E0"/>
    <w:rsid w:val="00D1559D"/>
    <w:rsid w:val="00D30262"/>
    <w:rsid w:val="00D5366C"/>
    <w:rsid w:val="00D66EEC"/>
    <w:rsid w:val="00D714B7"/>
    <w:rsid w:val="00D7798F"/>
    <w:rsid w:val="00D77E94"/>
    <w:rsid w:val="00D9191F"/>
    <w:rsid w:val="00DA4F3E"/>
    <w:rsid w:val="00DA5CA4"/>
    <w:rsid w:val="00DB4F7C"/>
    <w:rsid w:val="00DB5DE9"/>
    <w:rsid w:val="00DB68F3"/>
    <w:rsid w:val="00DD53EB"/>
    <w:rsid w:val="00DF1903"/>
    <w:rsid w:val="00DF7822"/>
    <w:rsid w:val="00E02679"/>
    <w:rsid w:val="00E049A9"/>
    <w:rsid w:val="00E06E99"/>
    <w:rsid w:val="00E25E37"/>
    <w:rsid w:val="00E261BC"/>
    <w:rsid w:val="00E26AF0"/>
    <w:rsid w:val="00E572F2"/>
    <w:rsid w:val="00E81B95"/>
    <w:rsid w:val="00E82027"/>
    <w:rsid w:val="00E83672"/>
    <w:rsid w:val="00E90741"/>
    <w:rsid w:val="00EA0E29"/>
    <w:rsid w:val="00EA5DC1"/>
    <w:rsid w:val="00EB0D24"/>
    <w:rsid w:val="00EB6ED8"/>
    <w:rsid w:val="00F005F5"/>
    <w:rsid w:val="00F04082"/>
    <w:rsid w:val="00F15A62"/>
    <w:rsid w:val="00F33258"/>
    <w:rsid w:val="00F74C74"/>
    <w:rsid w:val="00F814B5"/>
    <w:rsid w:val="00F85F91"/>
    <w:rsid w:val="00FD3C43"/>
    <w:rsid w:val="00FE7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0FCF"/>
  <w15:chartTrackingRefBased/>
  <w15:docId w15:val="{C2EF1091-83BE-482F-B4C0-9F9260A8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1B"/>
    <w:pPr>
      <w:spacing w:after="120" w:line="260" w:lineRule="atLeast"/>
    </w:pPr>
    <w:rPr>
      <w:sz w:val="24"/>
    </w:rPr>
  </w:style>
  <w:style w:type="paragraph" w:styleId="Rubrik1">
    <w:name w:val="heading 1"/>
    <w:basedOn w:val="Normal"/>
    <w:next w:val="Normal"/>
    <w:link w:val="Rubrik1Char"/>
    <w:uiPriority w:val="9"/>
    <w:qFormat/>
    <w:rsid w:val="002961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uiPriority w:val="1"/>
    <w:unhideWhenUsed/>
    <w:qFormat/>
    <w:rsid w:val="00BE6A8F"/>
    <w:pPr>
      <w:spacing w:after="0" w:line="280" w:lineRule="atLeast"/>
      <w:ind w:left="1304"/>
    </w:pPr>
    <w:rPr>
      <w:rFonts w:ascii="Georgia" w:eastAsia="Times New Roman" w:hAnsi="Georgia" w:cs="Times New Roman"/>
      <w:sz w:val="22"/>
      <w:szCs w:val="24"/>
      <w:lang w:eastAsia="sv-SE"/>
    </w:rPr>
  </w:style>
  <w:style w:type="paragraph" w:styleId="Ballongtext">
    <w:name w:val="Balloon Text"/>
    <w:basedOn w:val="Normal"/>
    <w:link w:val="BallongtextChar"/>
    <w:uiPriority w:val="99"/>
    <w:semiHidden/>
    <w:unhideWhenUsed/>
    <w:rsid w:val="0073732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326"/>
    <w:rPr>
      <w:rFonts w:ascii="Segoe UI" w:hAnsi="Segoe UI" w:cs="Segoe UI"/>
      <w:sz w:val="18"/>
      <w:szCs w:val="18"/>
    </w:rPr>
  </w:style>
  <w:style w:type="paragraph" w:styleId="Liststycke">
    <w:name w:val="List Paragraph"/>
    <w:basedOn w:val="Normal"/>
    <w:uiPriority w:val="34"/>
    <w:qFormat/>
    <w:rsid w:val="002C7CC2"/>
    <w:pPr>
      <w:ind w:left="720"/>
      <w:contextualSpacing/>
    </w:pPr>
  </w:style>
  <w:style w:type="character" w:styleId="Kommentarsreferens">
    <w:name w:val="annotation reference"/>
    <w:basedOn w:val="Standardstycketeckensnitt"/>
    <w:uiPriority w:val="99"/>
    <w:semiHidden/>
    <w:unhideWhenUsed/>
    <w:rsid w:val="009E6DF2"/>
    <w:rPr>
      <w:sz w:val="16"/>
      <w:szCs w:val="16"/>
    </w:rPr>
  </w:style>
  <w:style w:type="paragraph" w:styleId="Kommentarer">
    <w:name w:val="annotation text"/>
    <w:basedOn w:val="Normal"/>
    <w:link w:val="KommentarerChar"/>
    <w:uiPriority w:val="99"/>
    <w:semiHidden/>
    <w:unhideWhenUsed/>
    <w:rsid w:val="009E6DF2"/>
    <w:pPr>
      <w:spacing w:line="240" w:lineRule="auto"/>
    </w:pPr>
    <w:rPr>
      <w:sz w:val="20"/>
      <w:szCs w:val="20"/>
    </w:rPr>
  </w:style>
  <w:style w:type="character" w:customStyle="1" w:styleId="KommentarerChar">
    <w:name w:val="Kommentarer Char"/>
    <w:basedOn w:val="Standardstycketeckensnitt"/>
    <w:link w:val="Kommentarer"/>
    <w:uiPriority w:val="99"/>
    <w:semiHidden/>
    <w:rsid w:val="009E6DF2"/>
    <w:rPr>
      <w:sz w:val="20"/>
      <w:szCs w:val="20"/>
    </w:rPr>
  </w:style>
  <w:style w:type="paragraph" w:styleId="Kommentarsmne">
    <w:name w:val="annotation subject"/>
    <w:basedOn w:val="Kommentarer"/>
    <w:next w:val="Kommentarer"/>
    <w:link w:val="KommentarsmneChar"/>
    <w:uiPriority w:val="99"/>
    <w:semiHidden/>
    <w:unhideWhenUsed/>
    <w:rsid w:val="009E6DF2"/>
    <w:rPr>
      <w:b/>
      <w:bCs/>
    </w:rPr>
  </w:style>
  <w:style w:type="character" w:customStyle="1" w:styleId="KommentarsmneChar">
    <w:name w:val="Kommentarsämne Char"/>
    <w:basedOn w:val="KommentarerChar"/>
    <w:link w:val="Kommentarsmne"/>
    <w:uiPriority w:val="99"/>
    <w:semiHidden/>
    <w:rsid w:val="009E6DF2"/>
    <w:rPr>
      <w:b/>
      <w:bCs/>
      <w:sz w:val="20"/>
      <w:szCs w:val="20"/>
    </w:rPr>
  </w:style>
  <w:style w:type="character" w:styleId="Hyperlnk">
    <w:name w:val="Hyperlink"/>
    <w:basedOn w:val="Standardstycketeckensnitt"/>
    <w:uiPriority w:val="99"/>
    <w:unhideWhenUsed/>
    <w:rsid w:val="00F005F5"/>
    <w:rPr>
      <w:color w:val="0563C1" w:themeColor="hyperlink"/>
      <w:u w:val="single"/>
    </w:rPr>
  </w:style>
  <w:style w:type="character" w:styleId="Olstomnmnande">
    <w:name w:val="Unresolved Mention"/>
    <w:basedOn w:val="Standardstycketeckensnitt"/>
    <w:uiPriority w:val="99"/>
    <w:semiHidden/>
    <w:unhideWhenUsed/>
    <w:rsid w:val="00F005F5"/>
    <w:rPr>
      <w:color w:val="808080"/>
      <w:shd w:val="clear" w:color="auto" w:fill="E6E6E6"/>
    </w:rPr>
  </w:style>
  <w:style w:type="paragraph" w:styleId="Revision">
    <w:name w:val="Revision"/>
    <w:hidden/>
    <w:uiPriority w:val="99"/>
    <w:semiHidden/>
    <w:rsid w:val="008815DB"/>
    <w:pPr>
      <w:spacing w:after="0" w:line="240" w:lineRule="auto"/>
    </w:pPr>
    <w:rPr>
      <w:sz w:val="24"/>
    </w:rPr>
  </w:style>
  <w:style w:type="character" w:customStyle="1" w:styleId="Rubrik1Char">
    <w:name w:val="Rubrik 1 Char"/>
    <w:basedOn w:val="Standardstycketeckensnitt"/>
    <w:link w:val="Rubrik1"/>
    <w:uiPriority w:val="9"/>
    <w:rsid w:val="0029618B"/>
    <w:rPr>
      <w:rFonts w:asciiTheme="majorHAnsi" w:eastAsiaTheme="majorEastAsia" w:hAnsiTheme="majorHAnsi" w:cstheme="majorBidi"/>
      <w:color w:val="2E74B5" w:themeColor="accent1" w:themeShade="BF"/>
      <w:sz w:val="32"/>
      <w:szCs w:val="32"/>
    </w:rPr>
  </w:style>
  <w:style w:type="paragraph" w:customStyle="1" w:styleId="Default">
    <w:name w:val="Default"/>
    <w:rsid w:val="00B67FEC"/>
    <w:pPr>
      <w:autoSpaceDE w:val="0"/>
      <w:autoSpaceDN w:val="0"/>
      <w:adjustRightInd w:val="0"/>
      <w:spacing w:after="0" w:line="240" w:lineRule="auto"/>
    </w:pPr>
    <w:rPr>
      <w:rFonts w:ascii="Corbel" w:hAnsi="Corbel" w:cs="Corbel"/>
      <w:color w:val="000000"/>
      <w:sz w:val="24"/>
      <w:szCs w:val="24"/>
    </w:rPr>
  </w:style>
  <w:style w:type="paragraph" w:styleId="Sidhuvud">
    <w:name w:val="header"/>
    <w:basedOn w:val="Normal"/>
    <w:link w:val="SidhuvudChar"/>
    <w:uiPriority w:val="99"/>
    <w:unhideWhenUsed/>
    <w:rsid w:val="00D5366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366C"/>
    <w:rPr>
      <w:sz w:val="24"/>
    </w:rPr>
  </w:style>
  <w:style w:type="paragraph" w:styleId="Sidfot">
    <w:name w:val="footer"/>
    <w:basedOn w:val="Normal"/>
    <w:link w:val="SidfotChar"/>
    <w:uiPriority w:val="99"/>
    <w:unhideWhenUsed/>
    <w:rsid w:val="00D5366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36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99601">
      <w:bodyDiv w:val="1"/>
      <w:marLeft w:val="0"/>
      <w:marRight w:val="0"/>
      <w:marTop w:val="0"/>
      <w:marBottom w:val="0"/>
      <w:divBdr>
        <w:top w:val="none" w:sz="0" w:space="0" w:color="auto"/>
        <w:left w:val="none" w:sz="0" w:space="0" w:color="auto"/>
        <w:bottom w:val="none" w:sz="0" w:space="0" w:color="auto"/>
        <w:right w:val="none" w:sz="0" w:space="0" w:color="auto"/>
      </w:divBdr>
    </w:div>
    <w:div w:id="20282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E44E-232C-4912-B1A3-8351CB59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642</Words>
  <Characters>3408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TeleComputing AB</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Malmström</dc:creator>
  <cp:keywords/>
  <dc:description/>
  <cp:lastModifiedBy>Anceli Valentin</cp:lastModifiedBy>
  <cp:revision>7</cp:revision>
  <cp:lastPrinted>2018-11-23T12:02:00Z</cp:lastPrinted>
  <dcterms:created xsi:type="dcterms:W3CDTF">2018-11-23T11:51:00Z</dcterms:created>
  <dcterms:modified xsi:type="dcterms:W3CDTF">2019-12-02T08:27:00Z</dcterms:modified>
</cp:coreProperties>
</file>